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2F07" w14:textId="77777777" w:rsidR="00CC2102" w:rsidRPr="007D5E7F" w:rsidRDefault="00CC2102" w:rsidP="00CC2102">
      <w:pPr>
        <w:spacing w:after="0" w:line="259" w:lineRule="auto"/>
        <w:ind w:left="0" w:firstLine="0"/>
        <w:jc w:val="center"/>
        <w:rPr>
          <w:b/>
          <w:bCs/>
          <w:szCs w:val="24"/>
        </w:rPr>
      </w:pPr>
      <w:r w:rsidRPr="007D5E7F">
        <w:rPr>
          <w:b/>
          <w:bCs/>
          <w:szCs w:val="24"/>
        </w:rPr>
        <w:t>SZAKEDZŐ MESTERKÉPZÉSI SZAK</w:t>
      </w:r>
    </w:p>
    <w:p w14:paraId="1A8B14CD" w14:textId="493C1961" w:rsidR="00626B9F" w:rsidRDefault="00CC2102" w:rsidP="00CC2102">
      <w:pPr>
        <w:pStyle w:val="Cmsor1"/>
        <w:spacing w:after="115"/>
        <w:ind w:right="1467"/>
      </w:pPr>
      <w:r>
        <w:rPr>
          <w:b/>
          <w:bCs/>
          <w:sz w:val="24"/>
          <w:szCs w:val="24"/>
        </w:rPr>
        <w:t>R</w:t>
      </w:r>
      <w:r w:rsidR="00CC1154"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</w:rPr>
        <w:t>PLABDA</w:t>
      </w:r>
      <w:r w:rsidRPr="007D5E7F">
        <w:rPr>
          <w:b/>
          <w:bCs/>
          <w:sz w:val="24"/>
          <w:szCs w:val="24"/>
        </w:rPr>
        <w:t xml:space="preserve"> SPORTÁG</w:t>
      </w:r>
      <w:r w:rsidR="00B86E00">
        <w:t xml:space="preserve"> </w:t>
      </w:r>
    </w:p>
    <w:p w14:paraId="64A9C335" w14:textId="0312A428" w:rsidR="00626B9F" w:rsidRPr="00CC2102" w:rsidRDefault="00CC2102">
      <w:pPr>
        <w:pStyle w:val="Cmsor2"/>
        <w:ind w:left="-5"/>
        <w:rPr>
          <w:sz w:val="24"/>
          <w:szCs w:val="24"/>
        </w:rPr>
      </w:pPr>
      <w:r w:rsidRPr="00CC2102">
        <w:rPr>
          <w:b/>
          <w:bCs/>
          <w:sz w:val="24"/>
          <w:szCs w:val="24"/>
        </w:rPr>
        <w:t>A sportági elmélet szóbeli (20 pont) és írásbeli (20 pont) vizsga témakörei</w:t>
      </w:r>
      <w:r w:rsidR="00B86E00" w:rsidRPr="00CC2102">
        <w:rPr>
          <w:sz w:val="24"/>
          <w:szCs w:val="24"/>
        </w:rPr>
        <w:t xml:space="preserve"> </w:t>
      </w:r>
    </w:p>
    <w:p w14:paraId="5FB2A4B7" w14:textId="41AC9324" w:rsidR="00626B9F" w:rsidRDefault="00626B9F">
      <w:pPr>
        <w:spacing w:after="25" w:line="259" w:lineRule="auto"/>
        <w:ind w:left="1066" w:firstLine="0"/>
        <w:jc w:val="left"/>
      </w:pPr>
    </w:p>
    <w:p w14:paraId="6365DFDD" w14:textId="65C79E1D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</w:t>
      </w:r>
      <w:r w:rsidR="008E54FF">
        <w:t>röp</w:t>
      </w:r>
      <w:r>
        <w:t xml:space="preserve">labda sportág kialakulásának körülményei, nemzetközi és hazai története. </w:t>
      </w:r>
    </w:p>
    <w:p w14:paraId="564A03E4" w14:textId="386F1758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</w:t>
      </w:r>
      <w:r w:rsidR="008E54FF">
        <w:t>röp</w:t>
      </w:r>
      <w:r>
        <w:t xml:space="preserve">labdázás játékszabályai. </w:t>
      </w:r>
    </w:p>
    <w:p w14:paraId="70841D2A" w14:textId="77777777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Eltérő szintű és korú csapatok versenyrendszereinek összehasonlítása. </w:t>
      </w:r>
    </w:p>
    <w:p w14:paraId="175FBE36" w14:textId="696997C9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koordinációs képességek fejlesztésének lehetőségei a </w:t>
      </w:r>
      <w:r w:rsidR="008E54FF">
        <w:t>röp</w:t>
      </w:r>
      <w:r>
        <w:t xml:space="preserve">labdázók felkészítésében. </w:t>
      </w:r>
    </w:p>
    <w:p w14:paraId="4F10CB19" w14:textId="7C1D81C9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kondicionális képességek fejlesztésének lehetőségei a </w:t>
      </w:r>
      <w:r w:rsidR="008E54FF">
        <w:t>röp</w:t>
      </w:r>
      <w:r>
        <w:t xml:space="preserve">labdázók felkészítésében. </w:t>
      </w:r>
    </w:p>
    <w:p w14:paraId="524C61BC" w14:textId="6AC1A9DF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</w:t>
      </w:r>
      <w:r w:rsidR="008E54FF">
        <w:t>röp</w:t>
      </w:r>
      <w:r>
        <w:t xml:space="preserve">labda játék labda nélküli mozgásanyagának rendszerezése, technikai elemeinek leírása. </w:t>
      </w:r>
    </w:p>
    <w:p w14:paraId="574E5977" w14:textId="06A37E81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</w:t>
      </w:r>
      <w:r w:rsidR="008E54FF">
        <w:t>röp</w:t>
      </w:r>
      <w:r>
        <w:t xml:space="preserve">labda játék labdás mozgásanyagának rendszerezése, technikai elemeinek leírása. </w:t>
      </w:r>
    </w:p>
    <w:p w14:paraId="73CB00D8" w14:textId="59A7D7F2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</w:t>
      </w:r>
      <w:r w:rsidR="008E54FF">
        <w:t>röp</w:t>
      </w:r>
      <w:r>
        <w:t xml:space="preserve">labda játék taktikájának felosztása, rendszerezése az irányultság és a létszámok szempontjából. </w:t>
      </w:r>
    </w:p>
    <w:p w14:paraId="4DEC5DC5" w14:textId="77777777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Felnőtt és utánpótlás korú játékosok felkészítésében jelentkező eltérések. </w:t>
      </w:r>
    </w:p>
    <w:p w14:paraId="7FD63FC8" w14:textId="6E10732A" w:rsidR="00626B9F" w:rsidRDefault="00B86E00" w:rsidP="00CC2102">
      <w:pPr>
        <w:numPr>
          <w:ilvl w:val="0"/>
          <w:numId w:val="1"/>
        </w:numPr>
        <w:spacing w:after="0" w:line="360" w:lineRule="auto"/>
        <w:ind w:left="1276" w:hanging="357"/>
      </w:pPr>
      <w:r>
        <w:t xml:space="preserve">A </w:t>
      </w:r>
      <w:r w:rsidR="008E54FF">
        <w:t>röp</w:t>
      </w:r>
      <w:r>
        <w:t xml:space="preserve">labda sportág gyakorlatában előforduló pedagógiai és pszichológiai helyzetek megoldásának lehetőségei.  </w:t>
      </w:r>
    </w:p>
    <w:p w14:paraId="5959C71A" w14:textId="3F610107" w:rsidR="00626B9F" w:rsidRPr="00CC2102" w:rsidRDefault="00CC2102">
      <w:pPr>
        <w:spacing w:after="216"/>
        <w:rPr>
          <w:b/>
          <w:bCs/>
        </w:rPr>
      </w:pPr>
      <w:r w:rsidRPr="00CC2102">
        <w:rPr>
          <w:b/>
          <w:bCs/>
        </w:rPr>
        <w:t>Ajánlott irodalom:</w:t>
      </w:r>
    </w:p>
    <w:p w14:paraId="3C18C9C8" w14:textId="77777777" w:rsidR="008E54FF" w:rsidRPr="007F1CCA" w:rsidRDefault="008E54FF" w:rsidP="00CC2102">
      <w:pPr>
        <w:pStyle w:val="Szvegtrzs"/>
        <w:numPr>
          <w:ilvl w:val="0"/>
          <w:numId w:val="5"/>
        </w:numPr>
        <w:spacing w:line="360" w:lineRule="auto"/>
        <w:ind w:left="992"/>
        <w:rPr>
          <w:sz w:val="24"/>
        </w:rPr>
      </w:pPr>
      <w:r w:rsidRPr="007F1CCA">
        <w:rPr>
          <w:sz w:val="24"/>
        </w:rPr>
        <w:t>Garamvölgyi M.: A röplabdázás technikája és taktikája. 1996</w:t>
      </w:r>
    </w:p>
    <w:p w14:paraId="1E01C9C9" w14:textId="77777777" w:rsidR="008E54FF" w:rsidRPr="007F1CCA" w:rsidRDefault="008E54FF" w:rsidP="00CC2102">
      <w:pPr>
        <w:pStyle w:val="Szvegtrzs"/>
        <w:numPr>
          <w:ilvl w:val="0"/>
          <w:numId w:val="5"/>
        </w:numPr>
        <w:spacing w:line="360" w:lineRule="auto"/>
        <w:ind w:left="992"/>
        <w:rPr>
          <w:sz w:val="24"/>
        </w:rPr>
      </w:pPr>
      <w:proofErr w:type="spellStart"/>
      <w:r w:rsidRPr="007F1CCA">
        <w:rPr>
          <w:sz w:val="24"/>
        </w:rPr>
        <w:t>Rigler</w:t>
      </w:r>
      <w:proofErr w:type="spellEnd"/>
      <w:r w:rsidRPr="007F1CCA">
        <w:rPr>
          <w:sz w:val="24"/>
        </w:rPr>
        <w:t xml:space="preserve"> E. - Koltai M.: Gyakorlatgyűjtemény a röplabda iskolai oktatásához. 2001</w:t>
      </w:r>
    </w:p>
    <w:p w14:paraId="45A6EC7A" w14:textId="77777777" w:rsidR="008E54FF" w:rsidRPr="007F1CCA" w:rsidRDefault="008E54FF" w:rsidP="00CC2102">
      <w:pPr>
        <w:pStyle w:val="Szvegtrzs"/>
        <w:numPr>
          <w:ilvl w:val="0"/>
          <w:numId w:val="5"/>
        </w:numPr>
        <w:spacing w:line="360" w:lineRule="auto"/>
        <w:ind w:left="992"/>
        <w:rPr>
          <w:sz w:val="24"/>
        </w:rPr>
      </w:pPr>
      <w:r w:rsidRPr="007F1CCA">
        <w:rPr>
          <w:sz w:val="24"/>
        </w:rPr>
        <w:t xml:space="preserve">Kiss L. - </w:t>
      </w:r>
      <w:proofErr w:type="spellStart"/>
      <w:r w:rsidRPr="007F1CCA">
        <w:rPr>
          <w:sz w:val="24"/>
        </w:rPr>
        <w:t>Porubszky</w:t>
      </w:r>
      <w:proofErr w:type="spellEnd"/>
      <w:r w:rsidRPr="007F1CCA">
        <w:rPr>
          <w:sz w:val="24"/>
        </w:rPr>
        <w:t xml:space="preserve"> L. - </w:t>
      </w:r>
      <w:proofErr w:type="spellStart"/>
      <w:r w:rsidRPr="007F1CCA">
        <w:rPr>
          <w:sz w:val="24"/>
        </w:rPr>
        <w:t>Tarnawa</w:t>
      </w:r>
      <w:proofErr w:type="spellEnd"/>
      <w:r w:rsidRPr="007F1CCA">
        <w:rPr>
          <w:sz w:val="24"/>
        </w:rPr>
        <w:t xml:space="preserve"> F.: Röplabdázás. 1981</w:t>
      </w:r>
    </w:p>
    <w:p w14:paraId="2FCAD099" w14:textId="77777777" w:rsidR="008E54FF" w:rsidRPr="007F1CCA" w:rsidRDefault="008E54FF" w:rsidP="00CC2102">
      <w:pPr>
        <w:pStyle w:val="Szvegtrzs"/>
        <w:numPr>
          <w:ilvl w:val="0"/>
          <w:numId w:val="5"/>
        </w:numPr>
        <w:spacing w:line="360" w:lineRule="auto"/>
        <w:ind w:left="992"/>
        <w:rPr>
          <w:sz w:val="24"/>
        </w:rPr>
      </w:pPr>
      <w:r w:rsidRPr="007F1CCA">
        <w:rPr>
          <w:sz w:val="24"/>
        </w:rPr>
        <w:t>Röplabdázás - Játék - és versenyszabályok   2023.</w:t>
      </w:r>
    </w:p>
    <w:p w14:paraId="12B153FA" w14:textId="77777777" w:rsidR="008E54FF" w:rsidRPr="007F1CCA" w:rsidRDefault="008E54FF" w:rsidP="00CC2102">
      <w:pPr>
        <w:pStyle w:val="Listaszerbekezds"/>
        <w:numPr>
          <w:ilvl w:val="0"/>
          <w:numId w:val="5"/>
        </w:numPr>
        <w:suppressAutoHyphens/>
        <w:spacing w:after="0" w:line="360" w:lineRule="auto"/>
        <w:ind w:left="992"/>
        <w:rPr>
          <w:rFonts w:cstheme="minorHAnsi"/>
          <w:bCs/>
          <w:szCs w:val="24"/>
        </w:rPr>
      </w:pPr>
      <w:proofErr w:type="spellStart"/>
      <w:r w:rsidRPr="007F1CCA">
        <w:rPr>
          <w:bCs/>
        </w:rPr>
        <w:t>V.Hancik</w:t>
      </w:r>
      <w:proofErr w:type="spellEnd"/>
      <w:r w:rsidRPr="007F1CCA">
        <w:rPr>
          <w:bCs/>
        </w:rPr>
        <w:t xml:space="preserve"> - </w:t>
      </w:r>
      <w:proofErr w:type="spellStart"/>
      <w:r w:rsidRPr="007F1CCA">
        <w:rPr>
          <w:bCs/>
        </w:rPr>
        <w:t>J.Belaj</w:t>
      </w:r>
      <w:proofErr w:type="spellEnd"/>
      <w:r w:rsidRPr="007F1CCA">
        <w:rPr>
          <w:bCs/>
        </w:rPr>
        <w:t xml:space="preserve"> - I.Macura - </w:t>
      </w:r>
      <w:proofErr w:type="spellStart"/>
      <w:r w:rsidRPr="007F1CCA">
        <w:rPr>
          <w:bCs/>
        </w:rPr>
        <w:t>L.Horsky</w:t>
      </w:r>
      <w:proofErr w:type="spellEnd"/>
      <w:r w:rsidRPr="007F1CCA">
        <w:rPr>
          <w:bCs/>
        </w:rPr>
        <w:t>: Röplabdaedzés utánpótláskorú és felnőtt csapatok részére. 1990</w:t>
      </w:r>
    </w:p>
    <w:p w14:paraId="54E0DBC2" w14:textId="792E889A" w:rsidR="00626B9F" w:rsidRPr="007F1CCA" w:rsidRDefault="00B86E00" w:rsidP="00CC2102">
      <w:pPr>
        <w:numPr>
          <w:ilvl w:val="0"/>
          <w:numId w:val="5"/>
        </w:numPr>
        <w:spacing w:after="0" w:line="360" w:lineRule="auto"/>
        <w:ind w:left="992"/>
        <w:rPr>
          <w:bCs/>
        </w:rPr>
      </w:pPr>
      <w:proofErr w:type="spellStart"/>
      <w:r w:rsidRPr="007F1CCA">
        <w:rPr>
          <w:bCs/>
        </w:rPr>
        <w:t>Dubecz</w:t>
      </w:r>
      <w:proofErr w:type="spellEnd"/>
      <w:r w:rsidRPr="007F1CCA">
        <w:rPr>
          <w:bCs/>
        </w:rPr>
        <w:t xml:space="preserve"> J. (2009): Általános edzéselmélet és módszertan. </w:t>
      </w:r>
      <w:proofErr w:type="spellStart"/>
      <w:r w:rsidRPr="007F1CCA">
        <w:rPr>
          <w:bCs/>
        </w:rPr>
        <w:t>Rectus</w:t>
      </w:r>
      <w:proofErr w:type="spellEnd"/>
      <w:r w:rsidRPr="007F1CCA">
        <w:rPr>
          <w:bCs/>
        </w:rPr>
        <w:t xml:space="preserve"> K</w:t>
      </w:r>
      <w:r w:rsidR="00CC1154">
        <w:rPr>
          <w:bCs/>
        </w:rPr>
        <w:t>f</w:t>
      </w:r>
      <w:r w:rsidRPr="007F1CCA">
        <w:rPr>
          <w:bCs/>
        </w:rPr>
        <w:t xml:space="preserve">t, Bp. </w:t>
      </w:r>
    </w:p>
    <w:p w14:paraId="515B7F10" w14:textId="3FED413A" w:rsidR="00626B9F" w:rsidRDefault="00626B9F" w:rsidP="00CC2102">
      <w:pPr>
        <w:spacing w:after="0" w:line="360" w:lineRule="auto"/>
        <w:ind w:left="992" w:firstLine="60"/>
        <w:jc w:val="left"/>
      </w:pPr>
    </w:p>
    <w:p w14:paraId="07251C1B" w14:textId="77777777" w:rsidR="00CC2102" w:rsidRDefault="00CC2102">
      <w:pPr>
        <w:spacing w:after="160" w:line="259" w:lineRule="auto"/>
        <w:ind w:lef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529B1E16" w14:textId="77777777" w:rsidR="00CC2102" w:rsidRDefault="00CC2102">
      <w:pPr>
        <w:pStyle w:val="Cmsor2"/>
        <w:ind w:left="-5"/>
        <w:rPr>
          <w:b/>
          <w:bCs/>
          <w:sz w:val="24"/>
          <w:szCs w:val="24"/>
        </w:rPr>
      </w:pPr>
    </w:p>
    <w:p w14:paraId="3E265DA2" w14:textId="35B3ED15" w:rsidR="00626B9F" w:rsidRPr="00CC2102" w:rsidRDefault="00CC2102">
      <w:pPr>
        <w:pStyle w:val="Cmsor2"/>
        <w:ind w:left="-5"/>
        <w:rPr>
          <w:sz w:val="24"/>
          <w:szCs w:val="24"/>
        </w:rPr>
      </w:pPr>
      <w:r w:rsidRPr="00CC2102">
        <w:rPr>
          <w:b/>
          <w:bCs/>
          <w:sz w:val="24"/>
          <w:szCs w:val="24"/>
        </w:rPr>
        <w:t>A sportági gyakorlati vizsgafeladat (30 pont)</w:t>
      </w:r>
      <w:r w:rsidR="00B86E00" w:rsidRPr="00CC2102">
        <w:rPr>
          <w:sz w:val="24"/>
          <w:szCs w:val="24"/>
        </w:rPr>
        <w:t xml:space="preserve"> </w:t>
      </w:r>
    </w:p>
    <w:p w14:paraId="1AD460E5" w14:textId="77777777" w:rsidR="00CC2102" w:rsidRPr="00CC2102" w:rsidRDefault="00B86E00">
      <w:pPr>
        <w:numPr>
          <w:ilvl w:val="0"/>
          <w:numId w:val="4"/>
        </w:numPr>
        <w:spacing w:line="358" w:lineRule="auto"/>
        <w:ind w:hanging="360"/>
        <w:rPr>
          <w:i/>
          <w:iCs/>
        </w:rPr>
      </w:pPr>
      <w:r w:rsidRPr="00CC2102">
        <w:rPr>
          <w:i/>
          <w:iCs/>
        </w:rPr>
        <w:t xml:space="preserve">feladat: </w:t>
      </w:r>
    </w:p>
    <w:p w14:paraId="60E2DB01" w14:textId="23DE1B91" w:rsidR="00626B9F" w:rsidRDefault="00B86E00" w:rsidP="00CC2102">
      <w:pPr>
        <w:spacing w:line="358" w:lineRule="auto"/>
        <w:ind w:left="569" w:firstLine="0"/>
      </w:pPr>
      <w:r>
        <w:t xml:space="preserve">Adott technikai elem oktatásmódszertani lépéseinek, és a felmerülő hibák javításának bemutatása. </w:t>
      </w:r>
    </w:p>
    <w:p w14:paraId="73EAA957" w14:textId="77777777" w:rsidR="00CC2102" w:rsidRPr="00CC2102" w:rsidRDefault="00B86E00">
      <w:pPr>
        <w:numPr>
          <w:ilvl w:val="0"/>
          <w:numId w:val="4"/>
        </w:numPr>
        <w:spacing w:line="356" w:lineRule="auto"/>
        <w:ind w:hanging="360"/>
        <w:rPr>
          <w:i/>
          <w:iCs/>
        </w:rPr>
      </w:pPr>
      <w:r w:rsidRPr="00CC2102">
        <w:rPr>
          <w:i/>
          <w:iCs/>
        </w:rPr>
        <w:t xml:space="preserve">feladat: </w:t>
      </w:r>
    </w:p>
    <w:p w14:paraId="79F89651" w14:textId="6095F526" w:rsidR="00626B9F" w:rsidRDefault="00B86E00" w:rsidP="00CC2102">
      <w:pPr>
        <w:spacing w:line="356" w:lineRule="auto"/>
        <w:ind w:left="569" w:firstLine="0"/>
      </w:pPr>
      <w:r>
        <w:t xml:space="preserve">Egy adott taktikai elem rajzírással történő ábrázolása és összefüggéseinek értelmezése.  </w:t>
      </w:r>
    </w:p>
    <w:p w14:paraId="264637A0" w14:textId="77777777" w:rsidR="00CC2102" w:rsidRPr="00CC2102" w:rsidRDefault="00B86E00">
      <w:pPr>
        <w:numPr>
          <w:ilvl w:val="0"/>
          <w:numId w:val="4"/>
        </w:numPr>
        <w:ind w:hanging="360"/>
        <w:rPr>
          <w:i/>
          <w:iCs/>
        </w:rPr>
      </w:pPr>
      <w:r w:rsidRPr="00CC2102">
        <w:rPr>
          <w:i/>
          <w:iCs/>
        </w:rPr>
        <w:t xml:space="preserve">feladat: </w:t>
      </w:r>
    </w:p>
    <w:p w14:paraId="50ABA347" w14:textId="0C6F5616" w:rsidR="00626B9F" w:rsidRDefault="00B86E00" w:rsidP="00CC2102">
      <w:pPr>
        <w:ind w:left="569" w:firstLine="0"/>
      </w:pPr>
      <w:r>
        <w:t xml:space="preserve">Egy adott videóról lejátszott mérkőzésjelenet szakmai elemzése. </w:t>
      </w:r>
    </w:p>
    <w:sectPr w:rsidR="00626B9F">
      <w:headerReference w:type="default" r:id="rId7"/>
      <w:pgSz w:w="11906" w:h="16838"/>
      <w:pgMar w:top="1487" w:right="1416" w:bottom="15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9AE0" w14:textId="77777777" w:rsidR="000E022F" w:rsidRDefault="000E022F" w:rsidP="000E022F">
      <w:pPr>
        <w:spacing w:after="0" w:line="240" w:lineRule="auto"/>
      </w:pPr>
      <w:r>
        <w:separator/>
      </w:r>
    </w:p>
  </w:endnote>
  <w:endnote w:type="continuationSeparator" w:id="0">
    <w:p w14:paraId="1EC3F730" w14:textId="77777777" w:rsidR="000E022F" w:rsidRDefault="000E022F" w:rsidP="000E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D33A" w14:textId="77777777" w:rsidR="000E022F" w:rsidRDefault="000E022F" w:rsidP="000E022F">
      <w:pPr>
        <w:spacing w:after="0" w:line="240" w:lineRule="auto"/>
      </w:pPr>
      <w:r>
        <w:separator/>
      </w:r>
    </w:p>
  </w:footnote>
  <w:footnote w:type="continuationSeparator" w:id="0">
    <w:p w14:paraId="3A721F33" w14:textId="77777777" w:rsidR="000E022F" w:rsidRDefault="000E022F" w:rsidP="000E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D68B" w14:textId="77777777" w:rsidR="000E022F" w:rsidRPr="003D57D5" w:rsidRDefault="000E022F" w:rsidP="000E022F">
    <w:pPr>
      <w:pStyle w:val="lfej"/>
      <w:jc w:val="center"/>
      <w:rPr>
        <w:b/>
        <w:szCs w:val="24"/>
      </w:rPr>
    </w:pPr>
    <w:r>
      <w:tab/>
    </w:r>
    <w:r>
      <w:tab/>
    </w:r>
    <w:r w:rsidRPr="003D57D5">
      <w:rPr>
        <w:b/>
        <w:szCs w:val="24"/>
      </w:rPr>
      <w:t>MAGYAR TESTNEVELÉSI ÉS SPORTTUDOMÁNYI EGYETEM</w:t>
    </w:r>
  </w:p>
  <w:p w14:paraId="35205702" w14:textId="77777777" w:rsidR="000E022F" w:rsidRDefault="000E02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968"/>
    <w:multiLevelType w:val="hybridMultilevel"/>
    <w:tmpl w:val="07DA7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4C54"/>
    <w:multiLevelType w:val="hybridMultilevel"/>
    <w:tmpl w:val="EC1454F2"/>
    <w:lvl w:ilvl="0" w:tplc="3E188F2C">
      <w:start w:val="1"/>
      <w:numFmt w:val="decimal"/>
      <w:lvlText w:val="%1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07724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6C85A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64EFC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D0DA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92C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4D0F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83BE8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9626B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AA2977"/>
    <w:multiLevelType w:val="hybridMultilevel"/>
    <w:tmpl w:val="F8207674"/>
    <w:lvl w:ilvl="0" w:tplc="C0AE70E4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C69C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EF56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CA3E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0522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4D5D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6B67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A5EA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2D80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422B7"/>
    <w:multiLevelType w:val="hybridMultilevel"/>
    <w:tmpl w:val="0290BB8A"/>
    <w:lvl w:ilvl="0" w:tplc="1EA283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9D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4D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26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2BB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E87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94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810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E95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65300A"/>
    <w:multiLevelType w:val="hybridMultilevel"/>
    <w:tmpl w:val="3BD6D80A"/>
    <w:lvl w:ilvl="0" w:tplc="7F72A00A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C7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9D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CE9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21D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2B9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AC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644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4E1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6069173">
    <w:abstractNumId w:val="1"/>
  </w:num>
  <w:num w:numId="2" w16cid:durableId="867062408">
    <w:abstractNumId w:val="3"/>
  </w:num>
  <w:num w:numId="3" w16cid:durableId="1961258481">
    <w:abstractNumId w:val="4"/>
  </w:num>
  <w:num w:numId="4" w16cid:durableId="564461868">
    <w:abstractNumId w:val="2"/>
  </w:num>
  <w:num w:numId="5" w16cid:durableId="4692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9F"/>
    <w:rsid w:val="000E022F"/>
    <w:rsid w:val="001B2CA3"/>
    <w:rsid w:val="002F66A9"/>
    <w:rsid w:val="005F3B0C"/>
    <w:rsid w:val="00626B9F"/>
    <w:rsid w:val="0068695B"/>
    <w:rsid w:val="007D052F"/>
    <w:rsid w:val="007F1CCA"/>
    <w:rsid w:val="008E54FF"/>
    <w:rsid w:val="009E5332"/>
    <w:rsid w:val="00B86E00"/>
    <w:rsid w:val="00CC1154"/>
    <w:rsid w:val="00CC2102"/>
    <w:rsid w:val="00D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A85"/>
  <w15:docId w15:val="{93D50F7D-1F7F-40E1-9E36-2D48421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1477" w:right="1374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77"/>
      <w:ind w:left="1683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semiHidden/>
    <w:unhideWhenUsed/>
    <w:rsid w:val="008E54FF"/>
    <w:pPr>
      <w:spacing w:after="0" w:line="240" w:lineRule="auto"/>
      <w:ind w:left="0" w:firstLine="0"/>
      <w:jc w:val="left"/>
    </w:pPr>
    <w:rPr>
      <w:bCs/>
      <w:color w:val="auto"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8E54FF"/>
    <w:rPr>
      <w:rFonts w:ascii="Times New Roman" w:eastAsia="Times New Roman" w:hAnsi="Times New Roman" w:cs="Times New Roman"/>
      <w:bCs/>
      <w:sz w:val="28"/>
      <w:szCs w:val="24"/>
    </w:rPr>
  </w:style>
  <w:style w:type="paragraph" w:styleId="Listaszerbekezds">
    <w:name w:val="List Paragraph"/>
    <w:basedOn w:val="Norml"/>
    <w:uiPriority w:val="34"/>
    <w:qFormat/>
    <w:rsid w:val="008E54F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E0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022F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0E0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022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MSc_SZAKEDZP__kézifelvételi_2022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MSc_SZAKEDZP__kézifelvételi_2022</dc:title>
  <dc:subject/>
  <dc:creator>takacs.istvanne</dc:creator>
  <cp:keywords/>
  <cp:lastModifiedBy>Takács Istvánné</cp:lastModifiedBy>
  <cp:revision>2</cp:revision>
  <dcterms:created xsi:type="dcterms:W3CDTF">2025-01-22T13:50:00Z</dcterms:created>
  <dcterms:modified xsi:type="dcterms:W3CDTF">2025-01-22T13:50:00Z</dcterms:modified>
</cp:coreProperties>
</file>