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F2F7" w14:textId="28C23AB2" w:rsidR="00C81A90" w:rsidRPr="004116E2" w:rsidRDefault="004116E2" w:rsidP="004116E2">
      <w:pPr>
        <w:pStyle w:val="Cmsor1"/>
        <w:numPr>
          <w:ilvl w:val="0"/>
          <w:numId w:val="0"/>
        </w:numPr>
        <w:spacing w:after="0"/>
        <w:jc w:val="center"/>
        <w:rPr>
          <w:b/>
          <w:bCs/>
        </w:rPr>
      </w:pPr>
      <w:r w:rsidRPr="004116E2">
        <w:rPr>
          <w:b/>
          <w:bCs/>
        </w:rPr>
        <w:t>EDZŐ ALAPKÉPZÉSI SZAK</w:t>
      </w:r>
    </w:p>
    <w:p w14:paraId="7C7E7A69" w14:textId="2685949C" w:rsidR="004116E2" w:rsidRPr="004116E2" w:rsidRDefault="00C435CD" w:rsidP="004116E2">
      <w:pPr>
        <w:jc w:val="center"/>
        <w:rPr>
          <w:b/>
          <w:bCs/>
        </w:rPr>
      </w:pPr>
      <w:r>
        <w:rPr>
          <w:b/>
          <w:bCs/>
        </w:rPr>
        <w:t>LOVASSPORT</w:t>
      </w:r>
      <w:r w:rsidR="004116E2" w:rsidRPr="004116E2">
        <w:rPr>
          <w:b/>
          <w:bCs/>
        </w:rPr>
        <w:t xml:space="preserve"> SPORTÁG</w:t>
      </w:r>
    </w:p>
    <w:p w14:paraId="6048B583" w14:textId="77777777" w:rsidR="00C81A90" w:rsidRDefault="00541CFF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p w14:paraId="60683CE0" w14:textId="24628F97" w:rsidR="00C81A90" w:rsidRDefault="00541CFF">
      <w:pPr>
        <w:spacing w:after="142" w:line="259" w:lineRule="auto"/>
        <w:ind w:left="110"/>
        <w:rPr>
          <w:b/>
          <w:bCs/>
        </w:rPr>
      </w:pPr>
      <w:r w:rsidRPr="004116E2">
        <w:rPr>
          <w:b/>
          <w:bCs/>
        </w:rPr>
        <w:t>A sportági elmélet szóbeli (30 pont) és írásbeli (30 pont) vizsga témakörei</w:t>
      </w:r>
      <w:r w:rsidR="00C435CD">
        <w:rPr>
          <w:b/>
          <w:bCs/>
        </w:rPr>
        <w:t>:</w:t>
      </w:r>
    </w:p>
    <w:p w14:paraId="0C464DA1" w14:textId="77777777" w:rsidR="00C435CD" w:rsidRDefault="00C435CD">
      <w:pPr>
        <w:spacing w:after="142" w:line="259" w:lineRule="auto"/>
        <w:ind w:left="110"/>
      </w:pPr>
      <w:r w:rsidRPr="00C435CD">
        <w:t xml:space="preserve">1. A lovassport nemzetközi és hazai története - a választott szakágra vonatkozóan </w:t>
      </w:r>
    </w:p>
    <w:p w14:paraId="6BC1F378" w14:textId="77777777" w:rsidR="00C435CD" w:rsidRDefault="00C435CD">
      <w:pPr>
        <w:spacing w:after="142" w:line="259" w:lineRule="auto"/>
        <w:ind w:left="110"/>
      </w:pPr>
      <w:r w:rsidRPr="00C435CD">
        <w:t>2. Az olimpiai szakágak versenyszabályai, valamint a választott szakág versenyszabályai</w:t>
      </w:r>
    </w:p>
    <w:p w14:paraId="421EC011" w14:textId="77777777" w:rsidR="00C435CD" w:rsidRDefault="00C435CD">
      <w:pPr>
        <w:spacing w:after="142" w:line="259" w:lineRule="auto"/>
        <w:ind w:left="110"/>
      </w:pPr>
      <w:r w:rsidRPr="00C435CD">
        <w:t>3. A lovassport hazai érdekeltségű jelentősebb nemzetközi eredményei, nagy edző és versenyző egyéniségei, hazai rendezésű jelentősebb nemzetközi sportesemények.</w:t>
      </w:r>
    </w:p>
    <w:p w14:paraId="074127F2" w14:textId="77777777" w:rsidR="00C435CD" w:rsidRDefault="00C435CD">
      <w:pPr>
        <w:spacing w:after="142" w:line="259" w:lineRule="auto"/>
        <w:ind w:left="110"/>
      </w:pPr>
      <w:r w:rsidRPr="00C435CD">
        <w:t>4. A ló felépítése, testtájak, a ló élettani sajátosságai.</w:t>
      </w:r>
    </w:p>
    <w:p w14:paraId="57F981F4" w14:textId="77777777" w:rsidR="00C435CD" w:rsidRDefault="00C435CD">
      <w:pPr>
        <w:spacing w:after="142" w:line="259" w:lineRule="auto"/>
        <w:ind w:left="110"/>
      </w:pPr>
      <w:r w:rsidRPr="00C435CD">
        <w:t>5. Lótartási ismeretek, sportlovak takarmányozás.</w:t>
      </w:r>
    </w:p>
    <w:p w14:paraId="2C8D0139" w14:textId="77777777" w:rsidR="00C435CD" w:rsidRDefault="00C435CD">
      <w:pPr>
        <w:spacing w:after="142" w:line="259" w:lineRule="auto"/>
        <w:ind w:left="110"/>
      </w:pPr>
      <w:r w:rsidRPr="00C435CD">
        <w:t xml:space="preserve">6. A ló mozgástana, </w:t>
      </w:r>
      <w:proofErr w:type="spellStart"/>
      <w:r w:rsidRPr="00C435CD">
        <w:t>jármódok</w:t>
      </w:r>
      <w:proofErr w:type="spellEnd"/>
      <w:r w:rsidRPr="00C435CD">
        <w:t xml:space="preserve"> és lábsorrendjük.</w:t>
      </w:r>
    </w:p>
    <w:p w14:paraId="15FBCF92" w14:textId="77777777" w:rsidR="00C435CD" w:rsidRDefault="00C435CD">
      <w:pPr>
        <w:spacing w:after="142" w:line="259" w:lineRule="auto"/>
        <w:ind w:left="110"/>
      </w:pPr>
      <w:r w:rsidRPr="00C435CD">
        <w:t>7. A ló egyensúlya és annak változásai.</w:t>
      </w:r>
    </w:p>
    <w:p w14:paraId="118DFB6C" w14:textId="77777777" w:rsidR="00C435CD" w:rsidRDefault="00C435CD">
      <w:pPr>
        <w:spacing w:after="142" w:line="259" w:lineRule="auto"/>
        <w:ind w:left="110"/>
      </w:pPr>
      <w:r w:rsidRPr="00C435CD">
        <w:t>8. A lovas képzésének területei (ülés, érzés, segítségadás).</w:t>
      </w:r>
    </w:p>
    <w:p w14:paraId="53458022" w14:textId="77777777" w:rsidR="00C435CD" w:rsidRDefault="00C435CD">
      <w:pPr>
        <w:spacing w:after="142" w:line="259" w:lineRule="auto"/>
        <w:ind w:left="110"/>
      </w:pPr>
      <w:r w:rsidRPr="00C435CD">
        <w:t>9. A lovas egyensúlya, a helyes ülés és üléshibák.</w:t>
      </w:r>
    </w:p>
    <w:p w14:paraId="4CA7A81B" w14:textId="6F0DC7F8" w:rsidR="00C435CD" w:rsidRDefault="00C435CD">
      <w:pPr>
        <w:spacing w:after="142" w:line="259" w:lineRule="auto"/>
        <w:ind w:left="110"/>
      </w:pPr>
      <w:r w:rsidRPr="00C435CD">
        <w:t>10. A kiképzési skála</w:t>
      </w:r>
      <w:r>
        <w:t>.</w:t>
      </w:r>
    </w:p>
    <w:p w14:paraId="6F782419" w14:textId="77777777" w:rsidR="00C435CD" w:rsidRDefault="00C435CD">
      <w:pPr>
        <w:spacing w:after="142" w:line="259" w:lineRule="auto"/>
        <w:ind w:left="110"/>
      </w:pPr>
      <w:r w:rsidRPr="00C435CD">
        <w:t>11. Az ütem és az iram szerepe az adott szakágra jellemzően</w:t>
      </w:r>
      <w:r>
        <w:t>.</w:t>
      </w:r>
    </w:p>
    <w:p w14:paraId="6DADF55A" w14:textId="77777777" w:rsidR="00C435CD" w:rsidRDefault="00C435CD">
      <w:pPr>
        <w:spacing w:after="142" w:line="259" w:lineRule="auto"/>
        <w:ind w:left="110"/>
      </w:pPr>
      <w:r w:rsidRPr="00C435CD">
        <w:t>12. Versenyre való felkészülés, a verseny</w:t>
      </w:r>
    </w:p>
    <w:p w14:paraId="3DCC1D7D" w14:textId="419AE0C6" w:rsidR="00C435CD" w:rsidRPr="00C435CD" w:rsidRDefault="00C435CD">
      <w:pPr>
        <w:spacing w:after="142" w:line="259" w:lineRule="auto"/>
        <w:ind w:left="110"/>
      </w:pPr>
      <w:r w:rsidRPr="00C435CD">
        <w:t>13. Az adott szakágra vonatkozó lószerszámok, sporteszközök, infrastruktúra ismertetése és azok jellemzői.</w:t>
      </w:r>
    </w:p>
    <w:p w14:paraId="249071AC" w14:textId="77777777" w:rsidR="00C435CD" w:rsidRPr="004116E2" w:rsidRDefault="00C435CD">
      <w:pPr>
        <w:spacing w:after="142" w:line="259" w:lineRule="auto"/>
        <w:ind w:left="110"/>
        <w:rPr>
          <w:b/>
          <w:bCs/>
        </w:rPr>
      </w:pPr>
    </w:p>
    <w:p w14:paraId="01104A8F" w14:textId="3001CE65" w:rsidR="00C81A90" w:rsidRPr="004116E2" w:rsidRDefault="004116E2">
      <w:pPr>
        <w:spacing w:after="5" w:line="259" w:lineRule="auto"/>
        <w:ind w:left="110"/>
        <w:rPr>
          <w:b/>
          <w:bCs/>
        </w:rPr>
      </w:pPr>
      <w:r w:rsidRPr="004116E2">
        <w:rPr>
          <w:b/>
          <w:bCs/>
        </w:rPr>
        <w:t>Ajánlott i</w:t>
      </w:r>
      <w:r w:rsidR="00541CFF" w:rsidRPr="004116E2">
        <w:rPr>
          <w:b/>
          <w:bCs/>
        </w:rPr>
        <w:t xml:space="preserve">rodalom </w:t>
      </w:r>
    </w:p>
    <w:p w14:paraId="3AE47DDF" w14:textId="5C430A78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r w:rsidRPr="00C435CD">
        <w:t>Edzői kézikönyv I. kötet</w:t>
      </w:r>
      <w:r>
        <w:t>.</w:t>
      </w:r>
    </w:p>
    <w:p w14:paraId="31A6D6A9" w14:textId="2E66990E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proofErr w:type="spellStart"/>
      <w:r w:rsidRPr="00C435CD">
        <w:t>Düle</w:t>
      </w:r>
      <w:proofErr w:type="spellEnd"/>
      <w:r w:rsidRPr="00C435CD">
        <w:t xml:space="preserve"> M., </w:t>
      </w:r>
      <w:proofErr w:type="spellStart"/>
      <w:r w:rsidRPr="00C435CD">
        <w:t>Miesner</w:t>
      </w:r>
      <w:proofErr w:type="spellEnd"/>
      <w:r w:rsidRPr="00C435CD">
        <w:t xml:space="preserve"> S. </w:t>
      </w:r>
      <w:proofErr w:type="spellStart"/>
      <w:r w:rsidRPr="00C435CD">
        <w:t>et</w:t>
      </w:r>
      <w:proofErr w:type="spellEnd"/>
      <w:r w:rsidRPr="00C435CD">
        <w:t xml:space="preserve"> </w:t>
      </w:r>
      <w:proofErr w:type="spellStart"/>
      <w:r w:rsidRPr="00C435CD">
        <w:t>al</w:t>
      </w:r>
      <w:proofErr w:type="spellEnd"/>
      <w:r w:rsidRPr="00C435CD">
        <w:t>. (2005)</w:t>
      </w:r>
      <w:r>
        <w:t xml:space="preserve">: </w:t>
      </w:r>
      <w:r w:rsidRPr="00C435CD">
        <w:t xml:space="preserve">A jól képzett ló. Mezőgazda </w:t>
      </w:r>
      <w:r w:rsidR="00ED0302">
        <w:t>K</w:t>
      </w:r>
      <w:r w:rsidRPr="00C435CD">
        <w:t>iadó</w:t>
      </w:r>
      <w:r>
        <w:t>.</w:t>
      </w:r>
      <w:r w:rsidR="00ED0302">
        <w:t xml:space="preserve"> </w:t>
      </w:r>
    </w:p>
    <w:p w14:paraId="4B5CD8C2" w14:textId="2C8A605C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proofErr w:type="spellStart"/>
      <w:r w:rsidRPr="00C435CD">
        <w:t>Miesner</w:t>
      </w:r>
      <w:proofErr w:type="spellEnd"/>
      <w:r w:rsidRPr="00C435CD">
        <w:t xml:space="preserve"> S., </w:t>
      </w:r>
      <w:proofErr w:type="spellStart"/>
      <w:r w:rsidRPr="00C435CD">
        <w:t>Plewa</w:t>
      </w:r>
      <w:proofErr w:type="spellEnd"/>
      <w:r w:rsidRPr="00C435CD">
        <w:t xml:space="preserve"> M. </w:t>
      </w:r>
      <w:proofErr w:type="spellStart"/>
      <w:r w:rsidRPr="00C435CD">
        <w:t>et</w:t>
      </w:r>
      <w:proofErr w:type="spellEnd"/>
      <w:r w:rsidRPr="00C435CD">
        <w:t xml:space="preserve"> </w:t>
      </w:r>
      <w:proofErr w:type="spellStart"/>
      <w:r w:rsidRPr="00C435CD">
        <w:t>al</w:t>
      </w:r>
      <w:proofErr w:type="spellEnd"/>
      <w:r w:rsidRPr="00C435CD">
        <w:t xml:space="preserve">. (2005): </w:t>
      </w:r>
      <w:hyperlink r:id="rId7" w:history="1">
        <w:r w:rsidRPr="00B32134">
          <w:rPr>
            <w:rStyle w:val="Hiperhivatkozs"/>
          </w:rPr>
          <w:t>A jól képzett lovas</w:t>
        </w:r>
      </w:hyperlink>
      <w:r w:rsidRPr="00C435CD">
        <w:t xml:space="preserve">. Mezőgazda </w:t>
      </w:r>
      <w:r w:rsidR="00ED0302">
        <w:t>K</w:t>
      </w:r>
      <w:r w:rsidRPr="00C435CD">
        <w:t>iadó</w:t>
      </w:r>
      <w:r>
        <w:t>.</w:t>
      </w:r>
    </w:p>
    <w:p w14:paraId="555E3C6E" w14:textId="1B128FE0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proofErr w:type="spellStart"/>
      <w:r w:rsidRPr="00C435CD">
        <w:t>Müseler</w:t>
      </w:r>
      <w:proofErr w:type="spellEnd"/>
      <w:r w:rsidRPr="00C435CD">
        <w:t xml:space="preserve"> W. (2000): </w:t>
      </w:r>
      <w:hyperlink r:id="rId8" w:history="1">
        <w:r w:rsidRPr="00B32134">
          <w:rPr>
            <w:rStyle w:val="Hiperhivatkozs"/>
          </w:rPr>
          <w:t xml:space="preserve">A lovasoktatás </w:t>
        </w:r>
        <w:r w:rsidRPr="00B32134">
          <w:rPr>
            <w:rStyle w:val="Hiperhivatkozs"/>
          </w:rPr>
          <w:t>k</w:t>
        </w:r>
        <w:r w:rsidRPr="00B32134">
          <w:rPr>
            <w:rStyle w:val="Hiperhivatkozs"/>
          </w:rPr>
          <w:t>ézikönyve</w:t>
        </w:r>
      </w:hyperlink>
      <w:r w:rsidRPr="00C435CD">
        <w:t xml:space="preserve">. Mezőgazda </w:t>
      </w:r>
      <w:r w:rsidR="00ED0302">
        <w:t>K</w:t>
      </w:r>
      <w:r w:rsidRPr="00C435CD">
        <w:t>iadó</w:t>
      </w:r>
      <w:r>
        <w:t>.</w:t>
      </w:r>
    </w:p>
    <w:p w14:paraId="65B3845F" w14:textId="33EC3825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r w:rsidRPr="00C435CD">
        <w:t xml:space="preserve">Némethy B. (2002): </w:t>
      </w:r>
      <w:hyperlink r:id="rId9" w:history="1">
        <w:r w:rsidRPr="00B32134">
          <w:rPr>
            <w:rStyle w:val="Hiperhivatkozs"/>
          </w:rPr>
          <w:t>Díjugratás a Némethy-módszerrel</w:t>
        </w:r>
      </w:hyperlink>
      <w:r w:rsidRPr="00C435CD">
        <w:t xml:space="preserve">. Mezőgazda </w:t>
      </w:r>
      <w:r w:rsidR="00ED0302">
        <w:t>K</w:t>
      </w:r>
      <w:r w:rsidRPr="00C435CD">
        <w:t>iadó</w:t>
      </w:r>
      <w:r>
        <w:t>.</w:t>
      </w:r>
    </w:p>
    <w:p w14:paraId="0F53726D" w14:textId="1863B4C2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proofErr w:type="spellStart"/>
      <w:r w:rsidRPr="00C435CD">
        <w:t>Endrődy</w:t>
      </w:r>
      <w:proofErr w:type="spellEnd"/>
      <w:r w:rsidRPr="00C435CD">
        <w:t xml:space="preserve"> Á. (2007): </w:t>
      </w:r>
      <w:hyperlink r:id="rId10" w:history="1">
        <w:r w:rsidRPr="00B32134">
          <w:rPr>
            <w:rStyle w:val="Hiperhivatkozs"/>
          </w:rPr>
          <w:t>A military ló kiképzése - Adj esélyt a lovadnak!</w:t>
        </w:r>
      </w:hyperlink>
      <w:r w:rsidRPr="00C435CD">
        <w:t xml:space="preserve"> Mezőgazda </w:t>
      </w:r>
      <w:r w:rsidR="00ED0302">
        <w:t>K</w:t>
      </w:r>
      <w:r w:rsidRPr="00C435CD">
        <w:t>iadó</w:t>
      </w:r>
      <w:r>
        <w:t>.</w:t>
      </w:r>
    </w:p>
    <w:p w14:paraId="516A6CD7" w14:textId="28E0646D" w:rsidR="00C435CD" w:rsidRDefault="00C435CD" w:rsidP="00C435CD">
      <w:pPr>
        <w:pStyle w:val="Listaszerbekezds"/>
        <w:numPr>
          <w:ilvl w:val="0"/>
          <w:numId w:val="4"/>
        </w:numPr>
        <w:spacing w:after="167" w:line="259" w:lineRule="auto"/>
      </w:pPr>
      <w:hyperlink r:id="rId11" w:history="1">
        <w:r w:rsidRPr="00B32134">
          <w:rPr>
            <w:rStyle w:val="Hiperhivatkozs"/>
          </w:rPr>
          <w:t>Irányelvek a lovaglás és hajtás számára I+II+III kötet</w:t>
        </w:r>
      </w:hyperlink>
      <w:r w:rsidRPr="00C435CD">
        <w:t xml:space="preserve"> (1986) Magyar Lovas Szövetség</w:t>
      </w:r>
      <w:r>
        <w:t>.</w:t>
      </w:r>
    </w:p>
    <w:p w14:paraId="273B1E1D" w14:textId="77777777" w:rsidR="000D690E" w:rsidRPr="000D690E" w:rsidRDefault="00C435CD" w:rsidP="00B32134">
      <w:pPr>
        <w:pStyle w:val="Listaszerbekezds"/>
        <w:numPr>
          <w:ilvl w:val="0"/>
          <w:numId w:val="4"/>
        </w:numPr>
        <w:spacing w:after="167" w:line="259" w:lineRule="auto"/>
        <w:rPr>
          <w:b/>
          <w:bCs/>
        </w:rPr>
      </w:pPr>
      <w:hyperlink r:id="rId12" w:history="1">
        <w:r w:rsidRPr="00B32134">
          <w:rPr>
            <w:rStyle w:val="Hiperhivatkozs"/>
          </w:rPr>
          <w:t>Lovaglás és Hajtás</w:t>
        </w:r>
      </w:hyperlink>
      <w:r w:rsidRPr="00C435CD">
        <w:t xml:space="preserve"> (2005) Lapu Bt</w:t>
      </w:r>
      <w:r>
        <w:t>.</w:t>
      </w:r>
      <w:r w:rsidR="00ED0302" w:rsidRPr="00ED0302">
        <w:t xml:space="preserve"> </w:t>
      </w:r>
    </w:p>
    <w:p w14:paraId="4D7A448B" w14:textId="77777777" w:rsidR="000D690E" w:rsidRPr="000D690E" w:rsidRDefault="000D690E" w:rsidP="000D690E">
      <w:pPr>
        <w:spacing w:after="167" w:line="259" w:lineRule="auto"/>
        <w:ind w:left="360" w:firstLine="0"/>
        <w:rPr>
          <w:b/>
          <w:bCs/>
        </w:rPr>
      </w:pPr>
    </w:p>
    <w:p w14:paraId="1E5B8713" w14:textId="21FEF7EF" w:rsidR="00C81A90" w:rsidRPr="000D690E" w:rsidRDefault="00541CFF" w:rsidP="000D690E">
      <w:pPr>
        <w:spacing w:after="167" w:line="259" w:lineRule="auto"/>
        <w:ind w:left="0" w:firstLine="0"/>
        <w:rPr>
          <w:b/>
          <w:bCs/>
        </w:rPr>
      </w:pPr>
      <w:r w:rsidRPr="000D690E">
        <w:rPr>
          <w:b/>
          <w:bCs/>
        </w:rPr>
        <w:t xml:space="preserve">A </w:t>
      </w:r>
      <w:r w:rsidR="004116E2" w:rsidRPr="000D690E">
        <w:rPr>
          <w:b/>
          <w:bCs/>
        </w:rPr>
        <w:t xml:space="preserve">sportági </w:t>
      </w:r>
      <w:r w:rsidRPr="000D690E">
        <w:rPr>
          <w:b/>
          <w:bCs/>
        </w:rPr>
        <w:t xml:space="preserve">gyakorlati vizsga feladatai (90 pont) </w:t>
      </w:r>
    </w:p>
    <w:p w14:paraId="0788EB77" w14:textId="180B953F" w:rsidR="00C435CD" w:rsidRPr="00C435CD" w:rsidRDefault="00C435CD" w:rsidP="00C435CD">
      <w:pPr>
        <w:spacing w:after="142" w:line="259" w:lineRule="auto"/>
        <w:ind w:left="110"/>
        <w:rPr>
          <w:i/>
          <w:iCs/>
        </w:rPr>
      </w:pPr>
      <w:r w:rsidRPr="00C435CD">
        <w:rPr>
          <w:i/>
          <w:iCs/>
        </w:rPr>
        <w:t>1. gyakorlat:</w:t>
      </w:r>
    </w:p>
    <w:p w14:paraId="2ABDEDA1" w14:textId="2676DD6C" w:rsidR="00C435CD" w:rsidRPr="00C435CD" w:rsidRDefault="00C435CD" w:rsidP="00C435CD">
      <w:pPr>
        <w:spacing w:after="142" w:line="259" w:lineRule="auto"/>
        <w:ind w:left="110"/>
      </w:pPr>
      <w:r w:rsidRPr="00C435CD">
        <w:t>Díjlovaglás L/3 (minden szakágnak!)</w:t>
      </w:r>
    </w:p>
    <w:p w14:paraId="5351F235" w14:textId="56B61A03" w:rsidR="00C435CD" w:rsidRPr="00C435CD" w:rsidRDefault="00C435CD" w:rsidP="00C435CD">
      <w:pPr>
        <w:spacing w:after="142" w:line="259" w:lineRule="auto"/>
        <w:ind w:left="110"/>
        <w:rPr>
          <w:i/>
          <w:iCs/>
        </w:rPr>
      </w:pPr>
      <w:r w:rsidRPr="00C435CD">
        <w:rPr>
          <w:i/>
          <w:iCs/>
        </w:rPr>
        <w:t>2. gyakorlat:</w:t>
      </w:r>
    </w:p>
    <w:p w14:paraId="09C5C85A" w14:textId="180D3B81" w:rsidR="00C435CD" w:rsidRPr="00C435CD" w:rsidRDefault="00C435CD" w:rsidP="00C435CD">
      <w:pPr>
        <w:spacing w:after="142" w:line="259" w:lineRule="auto"/>
        <w:ind w:left="110"/>
      </w:pPr>
      <w:r w:rsidRPr="009C39FE">
        <w:rPr>
          <w:u w:val="single"/>
        </w:rPr>
        <w:t>Díjlovas</w:t>
      </w:r>
      <w:r w:rsidRPr="00C435CD">
        <w:t>: LM/4 feladat 60%-os teljesítése.</w:t>
      </w:r>
    </w:p>
    <w:p w14:paraId="425AC29E" w14:textId="4DC039C1" w:rsidR="00C435CD" w:rsidRPr="00C435CD" w:rsidRDefault="00C435CD" w:rsidP="009C39FE">
      <w:pPr>
        <w:spacing w:after="142" w:line="259" w:lineRule="auto"/>
        <w:ind w:left="110"/>
        <w:jc w:val="both"/>
      </w:pPr>
      <w:r w:rsidRPr="009C39FE">
        <w:rPr>
          <w:u w:val="single"/>
        </w:rPr>
        <w:lastRenderedPageBreak/>
        <w:t>Díjugrató</w:t>
      </w:r>
      <w:r w:rsidRPr="00C435CD">
        <w:t>: legalább 8 akadályból, 9 erőkifejtésből álló díjugrató versenypálya</w:t>
      </w:r>
      <w:r>
        <w:t xml:space="preserve"> </w:t>
      </w:r>
      <w:r w:rsidRPr="00C435CD">
        <w:t>lovaglása 120 cm-en.</w:t>
      </w:r>
    </w:p>
    <w:p w14:paraId="3D120520" w14:textId="3ED844DB" w:rsidR="00C435CD" w:rsidRPr="00C435CD" w:rsidRDefault="00C435CD" w:rsidP="009C39FE">
      <w:pPr>
        <w:spacing w:after="142" w:line="259" w:lineRule="auto"/>
        <w:ind w:left="110"/>
        <w:jc w:val="both"/>
      </w:pPr>
      <w:r w:rsidRPr="009C39FE">
        <w:rPr>
          <w:u w:val="single"/>
        </w:rPr>
        <w:t>Lovastusázó</w:t>
      </w:r>
      <w:r w:rsidRPr="00C435CD">
        <w:t>: legalább 8 akadályból, 9 erőkifejtésből álló díjugrató versenypálya</w:t>
      </w:r>
      <w:r>
        <w:t xml:space="preserve"> </w:t>
      </w:r>
      <w:r w:rsidRPr="00C435CD">
        <w:t>lovaglása 120 cm-en.</w:t>
      </w:r>
    </w:p>
    <w:p w14:paraId="256B1B5C" w14:textId="26520D2D" w:rsidR="00C435CD" w:rsidRPr="00C435CD" w:rsidRDefault="00C435CD" w:rsidP="009C39FE">
      <w:pPr>
        <w:spacing w:after="142" w:line="259" w:lineRule="auto"/>
        <w:ind w:left="110"/>
        <w:jc w:val="both"/>
      </w:pPr>
      <w:r w:rsidRPr="009C39FE">
        <w:rPr>
          <w:u w:val="single"/>
        </w:rPr>
        <w:t>Lovastornász</w:t>
      </w:r>
      <w:r w:rsidRPr="00C435CD">
        <w:t>: lovastorna edzésre a ló futószáron történő bemelegítése és elengedtetése,</w:t>
      </w:r>
      <w:r>
        <w:t xml:space="preserve"> </w:t>
      </w:r>
      <w:r w:rsidRPr="00C435CD">
        <w:t>feladatok végrehajtása a versenykövetelményeknek megfelelő</w:t>
      </w:r>
      <w:r>
        <w:t xml:space="preserve"> </w:t>
      </w:r>
      <w:r w:rsidRPr="00C435CD">
        <w:t>összeszedettségi állapot eléréséhez, a versenylópontszám értékelési</w:t>
      </w:r>
      <w:r>
        <w:t xml:space="preserve"> </w:t>
      </w:r>
      <w:r w:rsidRPr="00C435CD">
        <w:t>szempontjainak szem előtt tartásával, 6,5 pont fölött. Felnőtt kötelező</w:t>
      </w:r>
      <w:r>
        <w:t xml:space="preserve"> </w:t>
      </w:r>
      <w:r w:rsidRPr="00C435CD">
        <w:t>gyakorlatok végrehajtása vágtában.</w:t>
      </w:r>
    </w:p>
    <w:p w14:paraId="7C8DD918" w14:textId="3483C9EF" w:rsidR="00C435CD" w:rsidRPr="00C435CD" w:rsidRDefault="00C435CD" w:rsidP="009C39FE">
      <w:pPr>
        <w:spacing w:after="142" w:line="259" w:lineRule="auto"/>
        <w:ind w:left="110"/>
        <w:jc w:val="both"/>
      </w:pPr>
      <w:r w:rsidRPr="009C39FE">
        <w:rPr>
          <w:u w:val="single"/>
        </w:rPr>
        <w:t>Fogathajtó</w:t>
      </w:r>
      <w:r w:rsidRPr="00C435CD">
        <w:t>: akadályhajtás 18 számozott akadállyal, melyből 1 db lehet összetett,</w:t>
      </w:r>
      <w:r w:rsidR="00FD1CE7">
        <w:t xml:space="preserve"> </w:t>
      </w:r>
      <w:r w:rsidRPr="00C435CD">
        <w:t>maximum 4 verőhibát véthet a felvételiző.</w:t>
      </w:r>
    </w:p>
    <w:p w14:paraId="3678FD63" w14:textId="1A71626D" w:rsidR="00C435CD" w:rsidRPr="00C435CD" w:rsidRDefault="00C435CD" w:rsidP="009C39FE">
      <w:pPr>
        <w:spacing w:after="142" w:line="259" w:lineRule="auto"/>
        <w:ind w:left="110"/>
        <w:jc w:val="both"/>
      </w:pPr>
      <w:r w:rsidRPr="009C39FE">
        <w:rPr>
          <w:u w:val="single"/>
        </w:rPr>
        <w:t>Távlovas</w:t>
      </w:r>
      <w:r w:rsidRPr="00C435CD">
        <w:t>: 20-22 km hosszú nyílt edzés teljesítése 60-90 perc alatt, az edzés végén az</w:t>
      </w:r>
      <w:r w:rsidR="009C39FE">
        <w:t xml:space="preserve"> </w:t>
      </w:r>
      <w:r w:rsidRPr="00C435CD">
        <w:t xml:space="preserve">állatorvosi vizsgálat </w:t>
      </w:r>
      <w:proofErr w:type="spellStart"/>
      <w:r w:rsidRPr="00C435CD">
        <w:t>metabolikai</w:t>
      </w:r>
      <w:proofErr w:type="spellEnd"/>
      <w:r w:rsidRPr="00C435CD">
        <w:t xml:space="preserve"> kritériumainak teljesítésével,</w:t>
      </w:r>
      <w:r w:rsidR="009C39FE">
        <w:t xml:space="preserve"> </w:t>
      </w:r>
      <w:r w:rsidRPr="00C435CD">
        <w:t>sántaságvizsgálat elvégzésével.</w:t>
      </w:r>
    </w:p>
    <w:p w14:paraId="5A9D88C5" w14:textId="5C90D336" w:rsidR="00C435CD" w:rsidRPr="00C435CD" w:rsidRDefault="00C435CD" w:rsidP="00C435CD">
      <w:pPr>
        <w:spacing w:after="142" w:line="259" w:lineRule="auto"/>
        <w:ind w:left="110"/>
      </w:pPr>
      <w:r w:rsidRPr="009C39FE">
        <w:rPr>
          <w:u w:val="single"/>
        </w:rPr>
        <w:t>Western</w:t>
      </w:r>
      <w:r w:rsidRPr="00C435CD">
        <w:t xml:space="preserve">: </w:t>
      </w:r>
      <w:proofErr w:type="spellStart"/>
      <w:r w:rsidRPr="00C435CD">
        <w:t>reining</w:t>
      </w:r>
      <w:proofErr w:type="spellEnd"/>
      <w:r w:rsidRPr="00C435CD">
        <w:t xml:space="preserve"> 5 </w:t>
      </w:r>
      <w:proofErr w:type="spellStart"/>
      <w:r w:rsidRPr="00C435CD">
        <w:t>pattern</w:t>
      </w:r>
      <w:proofErr w:type="spellEnd"/>
      <w:r w:rsidRPr="00C435CD">
        <w:t xml:space="preserve"> lovaglása legalább 68 pontos szinten.</w:t>
      </w:r>
    </w:p>
    <w:p w14:paraId="2E371804" w14:textId="26FC7EF8" w:rsidR="00C435CD" w:rsidRPr="00C435CD" w:rsidRDefault="00C435CD" w:rsidP="009C39FE">
      <w:pPr>
        <w:spacing w:after="142" w:line="259" w:lineRule="auto"/>
        <w:ind w:left="110"/>
        <w:jc w:val="both"/>
      </w:pPr>
      <w:r w:rsidRPr="009C39FE">
        <w:rPr>
          <w:u w:val="single"/>
        </w:rPr>
        <w:t>Lovasíjász</w:t>
      </w:r>
      <w:r w:rsidRPr="00C435CD">
        <w:t>: a Kassai Lovasíjász Iskola rendszerében Haladó I. fokozat megléte (120</w:t>
      </w:r>
      <w:r w:rsidR="009C39FE">
        <w:t xml:space="preserve"> </w:t>
      </w:r>
      <w:r w:rsidRPr="00C435CD">
        <w:t>pont meglövése).</w:t>
      </w:r>
    </w:p>
    <w:p w14:paraId="12A11C3C" w14:textId="586A74BD" w:rsidR="00C435CD" w:rsidRPr="00C435CD" w:rsidRDefault="00C435CD" w:rsidP="00C435CD">
      <w:pPr>
        <w:spacing w:after="142" w:line="259" w:lineRule="auto"/>
        <w:ind w:left="110"/>
        <w:rPr>
          <w:i/>
          <w:iCs/>
        </w:rPr>
      </w:pPr>
      <w:r w:rsidRPr="00C435CD">
        <w:rPr>
          <w:i/>
          <w:iCs/>
        </w:rPr>
        <w:t>3. gyakorlat:</w:t>
      </w:r>
    </w:p>
    <w:p w14:paraId="5D808139" w14:textId="49C4E7EA" w:rsidR="00C435CD" w:rsidRDefault="00C435CD" w:rsidP="00C435CD">
      <w:pPr>
        <w:spacing w:after="142" w:line="259" w:lineRule="auto"/>
        <w:ind w:left="110"/>
      </w:pPr>
      <w:r w:rsidRPr="00C435CD">
        <w:t xml:space="preserve">- </w:t>
      </w:r>
      <w:proofErr w:type="spellStart"/>
      <w:r w:rsidRPr="00C435CD">
        <w:t>Futószárazás</w:t>
      </w:r>
      <w:proofErr w:type="spellEnd"/>
      <w:r w:rsidRPr="00C435CD">
        <w:t xml:space="preserve"> (minden szakágnak!</w:t>
      </w:r>
    </w:p>
    <w:p w14:paraId="6DC69CE9" w14:textId="77777777" w:rsidR="000D690E" w:rsidRDefault="000D690E" w:rsidP="00C435CD">
      <w:pPr>
        <w:spacing w:after="142" w:line="259" w:lineRule="auto"/>
        <w:ind w:left="110"/>
      </w:pPr>
    </w:p>
    <w:p w14:paraId="0DDE43C9" w14:textId="77777777" w:rsidR="000D690E" w:rsidRDefault="000D690E" w:rsidP="000D690E">
      <w:pPr>
        <w:spacing w:after="142" w:line="259" w:lineRule="auto"/>
        <w:ind w:left="110"/>
        <w:rPr>
          <w:b/>
          <w:bCs/>
        </w:rPr>
      </w:pPr>
      <w:r w:rsidRPr="00E5417E">
        <w:rPr>
          <w:b/>
          <w:bCs/>
        </w:rPr>
        <w:t>Felvételi vizsga lebonyolításával kapcsolatos információk:</w:t>
      </w:r>
    </w:p>
    <w:p w14:paraId="22DB26BA" w14:textId="77777777" w:rsidR="000D690E" w:rsidRPr="00E5417E" w:rsidRDefault="000D690E" w:rsidP="000D690E">
      <w:pPr>
        <w:spacing w:after="142" w:line="259" w:lineRule="auto"/>
        <w:ind w:left="110"/>
      </w:pPr>
      <w:r w:rsidRPr="00E5417E">
        <w:t>A Testnevelési Egyetem BA Edző lovas sportági felvételi vizsgája a Magyar Testnevelési és</w:t>
      </w:r>
      <w:r>
        <w:t xml:space="preserve"> </w:t>
      </w:r>
      <w:r w:rsidRPr="00E5417E">
        <w:t>Sporttudományi Egyetem Nemzeti Lovaskultúra Oktatási és Képzési Központban</w:t>
      </w:r>
      <w:r>
        <w:t xml:space="preserve"> </w:t>
      </w:r>
      <w:r w:rsidRPr="00E5417E">
        <w:t>(továbbiakban kecskeméti TF Lovarda) kerül megrendezésre 2025. május végén/június</w:t>
      </w:r>
      <w:r>
        <w:t xml:space="preserve"> </w:t>
      </w:r>
      <w:r w:rsidRPr="00E5417E">
        <w:t>elején.</w:t>
      </w:r>
    </w:p>
    <w:p w14:paraId="4C696398" w14:textId="77777777" w:rsidR="000D690E" w:rsidRPr="00E5417E" w:rsidRDefault="000D690E" w:rsidP="000D690E">
      <w:pPr>
        <w:spacing w:after="142" w:line="259" w:lineRule="auto"/>
        <w:ind w:left="110"/>
        <w:rPr>
          <w:u w:val="single"/>
        </w:rPr>
      </w:pPr>
      <w:r w:rsidRPr="00E5417E">
        <w:rPr>
          <w:u w:val="single"/>
        </w:rPr>
        <w:t>Program (kb. 08:00-18:00):</w:t>
      </w:r>
    </w:p>
    <w:p w14:paraId="021E96A3" w14:textId="77777777" w:rsidR="000D690E" w:rsidRPr="00E5417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r w:rsidRPr="00E5417E">
        <w:t>Gyülekező, Eligazítás</w:t>
      </w:r>
    </w:p>
    <w:p w14:paraId="6A85AB93" w14:textId="77777777" w:rsidR="000D690E" w:rsidRPr="00E5417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r w:rsidRPr="00E5417E">
        <w:t>Írásbeli vizsga</w:t>
      </w:r>
    </w:p>
    <w:p w14:paraId="251427BC" w14:textId="77777777" w:rsidR="000D690E" w:rsidRPr="00E5417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proofErr w:type="spellStart"/>
      <w:r w:rsidRPr="00E5417E">
        <w:t>Futószárazás</w:t>
      </w:r>
      <w:proofErr w:type="spellEnd"/>
      <w:r w:rsidRPr="00E5417E">
        <w:t>, Díjlovaglás L3 gyakorlati vizsga csoportbontásban</w:t>
      </w:r>
    </w:p>
    <w:p w14:paraId="11450F0C" w14:textId="77777777" w:rsidR="000D690E" w:rsidRPr="00E5417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r w:rsidRPr="00E5417E">
        <w:t xml:space="preserve">Írásbeli, </w:t>
      </w:r>
      <w:proofErr w:type="spellStart"/>
      <w:r w:rsidRPr="00E5417E">
        <w:t>Futószárazás</w:t>
      </w:r>
      <w:proofErr w:type="spellEnd"/>
      <w:r w:rsidRPr="00E5417E">
        <w:t xml:space="preserve">, Díjlovaglás L3 </w:t>
      </w:r>
      <w:r>
        <w:t xml:space="preserve">vizsgák </w:t>
      </w:r>
      <w:r w:rsidRPr="00E5417E">
        <w:t>értékelése</w:t>
      </w:r>
    </w:p>
    <w:p w14:paraId="215EF83B" w14:textId="77777777" w:rsidR="000D690E" w:rsidRPr="00E5417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r w:rsidRPr="00E5417E">
        <w:t>Ebédszünet</w:t>
      </w:r>
    </w:p>
    <w:p w14:paraId="5365C41A" w14:textId="77777777" w:rsidR="000D690E" w:rsidRPr="00E5417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r w:rsidRPr="00E5417E">
        <w:t>Szakági gyakorlati vizsgák</w:t>
      </w:r>
    </w:p>
    <w:p w14:paraId="0220FD07" w14:textId="77777777" w:rsidR="000D690E" w:rsidRDefault="000D690E" w:rsidP="000D690E">
      <w:pPr>
        <w:pStyle w:val="Listaszerbekezds"/>
        <w:numPr>
          <w:ilvl w:val="0"/>
          <w:numId w:val="4"/>
        </w:numPr>
        <w:spacing w:after="142" w:line="259" w:lineRule="auto"/>
      </w:pPr>
      <w:r w:rsidRPr="00E5417E">
        <w:t>Szóbeli vizsga</w:t>
      </w:r>
    </w:p>
    <w:p w14:paraId="4697B861" w14:textId="77777777" w:rsidR="000D690E" w:rsidRDefault="000D690E" w:rsidP="000D690E">
      <w:pPr>
        <w:spacing w:after="142" w:line="259" w:lineRule="auto"/>
        <w:ind w:left="110"/>
      </w:pPr>
    </w:p>
    <w:p w14:paraId="45893BFB" w14:textId="77777777" w:rsidR="000D690E" w:rsidRDefault="000D690E" w:rsidP="000D690E">
      <w:pPr>
        <w:spacing w:after="142" w:line="259" w:lineRule="auto"/>
        <w:ind w:left="110"/>
        <w:jc w:val="both"/>
      </w:pPr>
      <w:r>
        <w:t>A délelőtti program minden felvételiző számára kötelező! A pontos beosztást a reggeli eligazítás során ismertetjük a felvételizőkkel.</w:t>
      </w:r>
    </w:p>
    <w:p w14:paraId="3CCED564" w14:textId="77777777" w:rsidR="000D690E" w:rsidRDefault="000D690E" w:rsidP="000D690E">
      <w:pPr>
        <w:spacing w:after="142" w:line="259" w:lineRule="auto"/>
        <w:ind w:left="110"/>
        <w:jc w:val="both"/>
      </w:pPr>
      <w:r>
        <w:t>A délutáni szakági vizsgákon csak azok a felvételizők vehetnek részt, akik a délelőtti kötelező vizsgarészek során megfelelt minősítést kapnak!</w:t>
      </w:r>
    </w:p>
    <w:p w14:paraId="65DD228F" w14:textId="77777777" w:rsidR="000D690E" w:rsidRDefault="000D690E" w:rsidP="000D690E">
      <w:pPr>
        <w:spacing w:after="142" w:line="259" w:lineRule="auto"/>
        <w:ind w:left="110"/>
        <w:jc w:val="both"/>
      </w:pPr>
      <w:r>
        <w:t>Az írásbeli és szóbeli vizsgán megjelenés az alkalomhoz illő öltözetben.</w:t>
      </w:r>
    </w:p>
    <w:p w14:paraId="6F83C1DB" w14:textId="77777777" w:rsidR="000D690E" w:rsidRDefault="000D690E" w:rsidP="000D690E">
      <w:pPr>
        <w:spacing w:after="142" w:line="259" w:lineRule="auto"/>
        <w:ind w:left="110"/>
        <w:jc w:val="both"/>
      </w:pPr>
      <w:r>
        <w:lastRenderedPageBreak/>
        <w:t>A gyakorlati vizsgarészeken lovas felszerelés, az adott szakág versenyein elvárt öltözet, és kobak viselése minden felvételiző számára kötelező.</w:t>
      </w:r>
    </w:p>
    <w:p w14:paraId="2CB0DCB4" w14:textId="77777777" w:rsidR="000D690E" w:rsidRDefault="000D690E" w:rsidP="000D690E">
      <w:pPr>
        <w:spacing w:after="142" w:line="259" w:lineRule="auto"/>
        <w:ind w:left="110"/>
      </w:pPr>
    </w:p>
    <w:p w14:paraId="180FBFD5" w14:textId="77777777" w:rsidR="000D690E" w:rsidRPr="00E5417E" w:rsidRDefault="000D690E" w:rsidP="000D690E">
      <w:pPr>
        <w:spacing w:after="142" w:line="259" w:lineRule="auto"/>
        <w:ind w:left="110"/>
        <w:rPr>
          <w:b/>
          <w:bCs/>
        </w:rPr>
      </w:pPr>
      <w:r w:rsidRPr="00E5417E">
        <w:rPr>
          <w:b/>
          <w:bCs/>
        </w:rPr>
        <w:t xml:space="preserve">Felvételi vizsga előkészítő - Edző </w:t>
      </w:r>
      <w:r>
        <w:rPr>
          <w:b/>
          <w:bCs/>
        </w:rPr>
        <w:t>alapképzési szak</w:t>
      </w:r>
      <w:r w:rsidRPr="00E5417E">
        <w:rPr>
          <w:b/>
          <w:bCs/>
        </w:rPr>
        <w:t xml:space="preserve"> Lovassport</w:t>
      </w:r>
      <w:r>
        <w:rPr>
          <w:b/>
          <w:bCs/>
        </w:rPr>
        <w:t xml:space="preserve"> sportág</w:t>
      </w:r>
    </w:p>
    <w:p w14:paraId="2F3F0B12" w14:textId="77777777" w:rsidR="000D690E" w:rsidRDefault="000D690E" w:rsidP="000D690E">
      <w:pPr>
        <w:spacing w:after="142" w:line="259" w:lineRule="auto"/>
        <w:ind w:left="110"/>
      </w:pPr>
      <w:r>
        <w:t>Elméleti előkészítő – Magyar Testnevelési és Sporttudományi Egyetem budapesti campus:</w:t>
      </w:r>
    </w:p>
    <w:p w14:paraId="20989053" w14:textId="77777777" w:rsidR="000D690E" w:rsidRDefault="000D690E" w:rsidP="000D690E">
      <w:pPr>
        <w:spacing w:after="142" w:line="259" w:lineRule="auto"/>
        <w:ind w:left="110"/>
        <w:jc w:val="both"/>
      </w:pPr>
      <w:r>
        <w:t>A Lovassportok Csoport elméleti felvételi előkészítőt szervez kb. egy hónappal a felvételi vizsgát megelőzően. Az előkészítőt Zupán Péter tartja, helyszíne a Magyar Testnevelési és Sporttudományi Egyetem budapesti campusa. A megjelenési szándékot nem szükséges külön jelezni, a lovassportra jelentkezők automatikusan megkapják majd a pontos információkat.</w:t>
      </w:r>
    </w:p>
    <w:p w14:paraId="17E59161" w14:textId="77777777" w:rsidR="000D690E" w:rsidRDefault="000D690E" w:rsidP="000D690E">
      <w:pPr>
        <w:spacing w:after="142" w:line="259" w:lineRule="auto"/>
        <w:ind w:left="110"/>
      </w:pPr>
    </w:p>
    <w:p w14:paraId="5D06E5D1" w14:textId="77777777" w:rsidR="000D690E" w:rsidRDefault="000D690E" w:rsidP="000D690E">
      <w:pPr>
        <w:spacing w:after="142" w:line="259" w:lineRule="auto"/>
        <w:ind w:left="110"/>
      </w:pPr>
      <w:r>
        <w:t>Gyakorlati előkészítő – Kecskeméti TF Lovarda:</w:t>
      </w:r>
    </w:p>
    <w:p w14:paraId="6CAB69E0" w14:textId="77777777" w:rsidR="000D690E" w:rsidRDefault="000D690E" w:rsidP="000D690E">
      <w:pPr>
        <w:spacing w:after="142" w:line="259" w:lineRule="auto"/>
        <w:ind w:left="110"/>
      </w:pPr>
      <w:r>
        <w:t>Gyakorlati felvételi előkészítőn is lesz lehetőség részt venni a felvételi vizsgát megelőző napon a kecskeméti TF Lovardában. A gyakorlati felvételi előkészítő önköltséges és előzetes jelentkezéshez kötött, a Díjlovaglás L3 vizsgarészt érintően kerül megrendezésre megfelelő létszám esetén. A részletekkel és jelentkezéssel kapcsolatos információkat a lovassportra jelentkezőknek időben megküldjük.</w:t>
      </w:r>
    </w:p>
    <w:p w14:paraId="0709A63F" w14:textId="77777777" w:rsidR="000D690E" w:rsidRDefault="000D690E" w:rsidP="000D690E">
      <w:pPr>
        <w:spacing w:after="142" w:line="259" w:lineRule="auto"/>
        <w:ind w:left="110"/>
      </w:pPr>
    </w:p>
    <w:p w14:paraId="183B79B5" w14:textId="77777777" w:rsidR="000D690E" w:rsidRPr="00E5417E" w:rsidRDefault="000D690E" w:rsidP="000D690E">
      <w:pPr>
        <w:spacing w:after="142" w:line="259" w:lineRule="auto"/>
        <w:ind w:left="110"/>
        <w:rPr>
          <w:b/>
          <w:bCs/>
        </w:rPr>
      </w:pPr>
      <w:r w:rsidRPr="00E5417E">
        <w:rPr>
          <w:b/>
          <w:bCs/>
        </w:rPr>
        <w:t>Lovak biztosítása, bokszfoglalás, szálláslehetőség</w:t>
      </w:r>
    </w:p>
    <w:p w14:paraId="3CB8DEC9" w14:textId="77777777" w:rsidR="000D690E" w:rsidRDefault="000D690E" w:rsidP="000D690E">
      <w:pPr>
        <w:spacing w:after="142" w:line="259" w:lineRule="auto"/>
        <w:ind w:left="110"/>
      </w:pPr>
      <w:r>
        <w:t>A felvételi előkészítőre, valamint a felvételi gyakorlati vizsgarészekre (</w:t>
      </w:r>
      <w:proofErr w:type="spellStart"/>
      <w:r>
        <w:t>Futószárazás</w:t>
      </w:r>
      <w:proofErr w:type="spellEnd"/>
      <w:r>
        <w:t>, Díjlovaglás L3, Szakági gyakorlat) a felvételizők saját lóval készüljenek és érkezzenek!</w:t>
      </w:r>
    </w:p>
    <w:p w14:paraId="1B478A2E" w14:textId="77777777" w:rsidR="000D690E" w:rsidRDefault="000D690E" w:rsidP="000D690E">
      <w:pPr>
        <w:spacing w:after="142" w:line="259" w:lineRule="auto"/>
        <w:ind w:left="110"/>
      </w:pPr>
    </w:p>
    <w:p w14:paraId="228CD34A" w14:textId="77777777" w:rsidR="000D690E" w:rsidRDefault="000D690E" w:rsidP="000D690E">
      <w:pPr>
        <w:spacing w:after="142" w:line="259" w:lineRule="auto"/>
        <w:ind w:left="110"/>
      </w:pPr>
    </w:p>
    <w:p w14:paraId="0F9289CA" w14:textId="77777777" w:rsidR="000D690E" w:rsidRDefault="000D690E" w:rsidP="000D690E">
      <w:pPr>
        <w:spacing w:after="142" w:line="259" w:lineRule="auto"/>
        <w:ind w:left="110"/>
        <w:jc w:val="both"/>
      </w:pPr>
      <w:r>
        <w:t>Akinek esetleg problémát okoz saját lóval teljesíteni a felvételi vizsgát, kérjük, hogy Zupán Péter kollégánkkal vegye fel a kapcsolatot a +36 30 966 6116 telefonszámon.</w:t>
      </w:r>
    </w:p>
    <w:p w14:paraId="03BCBDF0" w14:textId="77777777" w:rsidR="000D690E" w:rsidRDefault="000D690E" w:rsidP="000D690E">
      <w:pPr>
        <w:spacing w:after="142" w:line="259" w:lineRule="auto"/>
        <w:ind w:left="110"/>
        <w:jc w:val="both"/>
      </w:pPr>
      <w:r>
        <w:t>A TF Lovarda a felvételire érkező lovak részére bokszos elhelyezést biztosít.</w:t>
      </w:r>
    </w:p>
    <w:p w14:paraId="7ACF5276" w14:textId="77777777" w:rsidR="000D690E" w:rsidRDefault="000D690E" w:rsidP="000D690E">
      <w:pPr>
        <w:spacing w:after="142" w:line="259" w:lineRule="auto"/>
        <w:ind w:left="110"/>
        <w:jc w:val="both"/>
      </w:pPr>
      <w:r>
        <w:t>A boksz díja bruttó 6000 Ft/nap/ló.</w:t>
      </w:r>
    </w:p>
    <w:p w14:paraId="7E9B747F" w14:textId="77777777" w:rsidR="000D690E" w:rsidRDefault="000D690E" w:rsidP="000D690E">
      <w:pPr>
        <w:spacing w:after="142" w:line="259" w:lineRule="auto"/>
        <w:ind w:left="110"/>
        <w:jc w:val="both"/>
      </w:pPr>
      <w:r>
        <w:t>A Lovarda területére lovak csak rendezett lóútlevéllel léphetnek be, melyben az általános versenyszabályzat egészségügyi feltételei az irányadóak. A TF Lovarda házirendje a felvételizők számára is kötelező érvényű (lovat futóhoz, karámhoz, fához nem szabad kikötni)!</w:t>
      </w:r>
    </w:p>
    <w:p w14:paraId="2CD12140" w14:textId="77777777" w:rsidR="000D690E" w:rsidRDefault="000D690E" w:rsidP="000D690E">
      <w:pPr>
        <w:spacing w:after="142" w:line="259" w:lineRule="auto"/>
        <w:ind w:left="110"/>
        <w:jc w:val="both"/>
      </w:pPr>
      <w:r>
        <w:t xml:space="preserve">A bokszfoglalást </w:t>
      </w:r>
      <w:proofErr w:type="spellStart"/>
      <w:r>
        <w:t>Kendrella</w:t>
      </w:r>
      <w:proofErr w:type="spellEnd"/>
      <w:r>
        <w:t xml:space="preserve"> Ágnes lovardai ügyintézőnél szükséges jelezni a kendrella.agnes@tf.hu e-mail címen legkésőbb egy héttel a ló érkezése előtt.</w:t>
      </w:r>
    </w:p>
    <w:p w14:paraId="6DF56A7D" w14:textId="77777777" w:rsidR="000D690E" w:rsidRDefault="000D690E" w:rsidP="000D690E">
      <w:pPr>
        <w:spacing w:after="142" w:line="259" w:lineRule="auto"/>
        <w:ind w:left="110"/>
        <w:jc w:val="both"/>
      </w:pPr>
      <w:r>
        <w:t>A Lovardában jelenleg csak aktív hallgatóinknak tudunk szálláslehetőséget biztosítani, a felvételire érkezőknek nem. Étterem és büfé nem üzemel a Lovardában, az étkezésről kérjük önellátással gondoskodni! Étkező és ételmelegítési lehetőség rendelkezésre áll.</w:t>
      </w:r>
    </w:p>
    <w:p w14:paraId="7B03403B" w14:textId="77777777" w:rsidR="000D690E" w:rsidRDefault="000D690E" w:rsidP="000D690E">
      <w:pPr>
        <w:spacing w:after="142" w:line="259" w:lineRule="auto"/>
        <w:ind w:left="110"/>
        <w:jc w:val="both"/>
      </w:pPr>
    </w:p>
    <w:p w14:paraId="46C41D55" w14:textId="77777777" w:rsidR="000D690E" w:rsidRPr="00F25C66" w:rsidRDefault="000D690E" w:rsidP="000D690E">
      <w:pPr>
        <w:spacing w:after="142" w:line="259" w:lineRule="auto"/>
        <w:ind w:left="110"/>
        <w:jc w:val="both"/>
        <w:rPr>
          <w:b/>
          <w:bCs/>
        </w:rPr>
      </w:pPr>
      <w:r w:rsidRPr="00F25C66">
        <w:rPr>
          <w:b/>
          <w:bCs/>
        </w:rPr>
        <w:t>A felvételi vizsgával és a képzés lovas szakmai részével kapcsolatban az alábbi elérhetőségeken tudnak a továbbiakban érdeklődni:</w:t>
      </w:r>
    </w:p>
    <w:p w14:paraId="6CA61021" w14:textId="77777777" w:rsidR="000D690E" w:rsidRDefault="000D690E" w:rsidP="000D690E">
      <w:pPr>
        <w:spacing w:after="142" w:line="259" w:lineRule="auto"/>
        <w:ind w:left="110"/>
        <w:jc w:val="both"/>
      </w:pPr>
      <w:r>
        <w:lastRenderedPageBreak/>
        <w:t>Balog Orsolya csoportvezető, lovassport szakirányfelelős:</w:t>
      </w:r>
    </w:p>
    <w:p w14:paraId="39C5C26B" w14:textId="77777777" w:rsidR="000D690E" w:rsidRDefault="000D690E" w:rsidP="000D690E">
      <w:pPr>
        <w:spacing w:after="142" w:line="259" w:lineRule="auto"/>
        <w:ind w:left="110"/>
        <w:jc w:val="both"/>
      </w:pPr>
      <w:r>
        <w:t>+36 30 683 8520</w:t>
      </w:r>
    </w:p>
    <w:p w14:paraId="72C0433B" w14:textId="77777777" w:rsidR="000D690E" w:rsidRDefault="000D690E" w:rsidP="000D690E">
      <w:pPr>
        <w:spacing w:after="142" w:line="259" w:lineRule="auto"/>
        <w:ind w:left="110"/>
        <w:jc w:val="both"/>
      </w:pPr>
      <w:r>
        <w:t>balog.orsolya@tf.hu</w:t>
      </w:r>
    </w:p>
    <w:p w14:paraId="54E02FC2" w14:textId="77777777" w:rsidR="000D690E" w:rsidRDefault="000D690E" w:rsidP="000D690E">
      <w:pPr>
        <w:spacing w:after="142" w:line="259" w:lineRule="auto"/>
        <w:ind w:left="110"/>
        <w:jc w:val="both"/>
      </w:pPr>
    </w:p>
    <w:p w14:paraId="37951319" w14:textId="77777777" w:rsidR="000D690E" w:rsidRDefault="000D690E" w:rsidP="000D690E">
      <w:pPr>
        <w:spacing w:after="142" w:line="259" w:lineRule="auto"/>
        <w:ind w:left="110"/>
        <w:jc w:val="both"/>
      </w:pPr>
      <w:r>
        <w:t>Zupán Péter szakmai főtanácsadó, lovardai ügyek:</w:t>
      </w:r>
    </w:p>
    <w:p w14:paraId="6D0A75F4" w14:textId="77777777" w:rsidR="000D690E" w:rsidRDefault="000D690E" w:rsidP="000D690E">
      <w:pPr>
        <w:spacing w:after="142" w:line="259" w:lineRule="auto"/>
        <w:ind w:left="110"/>
        <w:jc w:val="both"/>
      </w:pPr>
      <w:r>
        <w:t>+36 30 966 6116</w:t>
      </w:r>
    </w:p>
    <w:p w14:paraId="455C039B" w14:textId="77777777" w:rsidR="000D690E" w:rsidRDefault="000D690E" w:rsidP="000D690E">
      <w:pPr>
        <w:spacing w:after="142" w:line="259" w:lineRule="auto"/>
        <w:ind w:left="110"/>
        <w:jc w:val="both"/>
      </w:pPr>
      <w:r>
        <w:t>zupan.peter@tf.hu</w:t>
      </w:r>
    </w:p>
    <w:p w14:paraId="760335C9" w14:textId="77777777" w:rsidR="000D690E" w:rsidRDefault="000D690E" w:rsidP="000D690E">
      <w:pPr>
        <w:spacing w:after="142" w:line="259" w:lineRule="auto"/>
        <w:ind w:left="110"/>
        <w:jc w:val="both"/>
      </w:pPr>
    </w:p>
    <w:p w14:paraId="7433501C" w14:textId="77777777" w:rsidR="000D690E" w:rsidRDefault="000D690E" w:rsidP="000D690E">
      <w:pPr>
        <w:spacing w:after="142" w:line="259" w:lineRule="auto"/>
        <w:ind w:left="110"/>
        <w:jc w:val="both"/>
      </w:pPr>
      <w:r>
        <w:t>Dóka Ágnes oktatásszervező:</w:t>
      </w:r>
    </w:p>
    <w:p w14:paraId="6F95382E" w14:textId="77777777" w:rsidR="000D690E" w:rsidRDefault="000D690E" w:rsidP="000D690E">
      <w:pPr>
        <w:spacing w:after="142" w:line="259" w:lineRule="auto"/>
        <w:ind w:left="110"/>
        <w:jc w:val="both"/>
      </w:pPr>
      <w:r>
        <w:t>+36 70 378 6844</w:t>
      </w:r>
    </w:p>
    <w:p w14:paraId="4A994036" w14:textId="77777777" w:rsidR="000D690E" w:rsidRDefault="000D690E" w:rsidP="000D690E">
      <w:pPr>
        <w:spacing w:after="142" w:line="259" w:lineRule="auto"/>
        <w:ind w:left="110"/>
        <w:jc w:val="both"/>
      </w:pPr>
      <w:r>
        <w:t>lovaskultura@tf.hu</w:t>
      </w:r>
    </w:p>
    <w:p w14:paraId="74412910" w14:textId="77777777" w:rsidR="000D690E" w:rsidRDefault="000D690E" w:rsidP="000D690E">
      <w:pPr>
        <w:spacing w:after="142" w:line="259" w:lineRule="auto"/>
        <w:ind w:left="110"/>
        <w:jc w:val="both"/>
      </w:pPr>
    </w:p>
    <w:p w14:paraId="02D135AA" w14:textId="77777777" w:rsidR="000D690E" w:rsidRPr="00E5417E" w:rsidRDefault="000D690E" w:rsidP="000D690E">
      <w:pPr>
        <w:spacing w:after="142" w:line="259" w:lineRule="auto"/>
        <w:ind w:left="110"/>
        <w:jc w:val="both"/>
      </w:pPr>
      <w:r>
        <w:t>Web: www.tf.hu/lovas</w:t>
      </w:r>
    </w:p>
    <w:p w14:paraId="4E7C33DB" w14:textId="77777777" w:rsidR="000D690E" w:rsidRPr="00C435CD" w:rsidRDefault="000D690E" w:rsidP="00C435CD">
      <w:pPr>
        <w:spacing w:after="142" w:line="259" w:lineRule="auto"/>
        <w:ind w:left="110"/>
      </w:pPr>
    </w:p>
    <w:sectPr w:rsidR="000D690E" w:rsidRPr="00C435CD">
      <w:headerReference w:type="default" r:id="rId13"/>
      <w:pgSz w:w="11906" w:h="16838"/>
      <w:pgMar w:top="1440" w:right="1131" w:bottom="1440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4C59" w14:textId="77777777" w:rsidR="004116E2" w:rsidRDefault="004116E2" w:rsidP="004116E2">
      <w:pPr>
        <w:spacing w:after="0" w:line="240" w:lineRule="auto"/>
      </w:pPr>
      <w:r>
        <w:separator/>
      </w:r>
    </w:p>
  </w:endnote>
  <w:endnote w:type="continuationSeparator" w:id="0">
    <w:p w14:paraId="1BC693A2" w14:textId="77777777" w:rsidR="004116E2" w:rsidRDefault="004116E2" w:rsidP="0041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18B5" w14:textId="77777777" w:rsidR="004116E2" w:rsidRDefault="004116E2" w:rsidP="004116E2">
      <w:pPr>
        <w:spacing w:after="0" w:line="240" w:lineRule="auto"/>
      </w:pPr>
      <w:r>
        <w:separator/>
      </w:r>
    </w:p>
  </w:footnote>
  <w:footnote w:type="continuationSeparator" w:id="0">
    <w:p w14:paraId="6F28286B" w14:textId="77777777" w:rsidR="004116E2" w:rsidRDefault="004116E2" w:rsidP="0041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E3E8" w14:textId="2EEB6A87" w:rsidR="004116E2" w:rsidRPr="00775AF4" w:rsidRDefault="004116E2" w:rsidP="004116E2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5BF8492F" w14:textId="6E402C2B" w:rsidR="004116E2" w:rsidRDefault="004116E2">
    <w:pPr>
      <w:pStyle w:val="lfej"/>
    </w:pPr>
  </w:p>
  <w:p w14:paraId="6ADAB894" w14:textId="77777777" w:rsidR="004116E2" w:rsidRDefault="00411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55"/>
    <w:multiLevelType w:val="hybridMultilevel"/>
    <w:tmpl w:val="ACD4DCF0"/>
    <w:lvl w:ilvl="0" w:tplc="75E698B8">
      <w:start w:val="2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2B29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289C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3E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8C1F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E3EA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63F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705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442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65B4D"/>
    <w:multiLevelType w:val="hybridMultilevel"/>
    <w:tmpl w:val="BD04D3BA"/>
    <w:lvl w:ilvl="0" w:tplc="1D78F998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0E114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8BE8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8988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C36AE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A45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0DAC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E1AAE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E467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67DE4"/>
    <w:multiLevelType w:val="hybridMultilevel"/>
    <w:tmpl w:val="C608C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35D21"/>
    <w:multiLevelType w:val="hybridMultilevel"/>
    <w:tmpl w:val="2DD22498"/>
    <w:lvl w:ilvl="0" w:tplc="52A8534E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403E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C27E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C57B4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042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170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E0FEC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AB4F8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C98E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8708969">
    <w:abstractNumId w:val="3"/>
  </w:num>
  <w:num w:numId="2" w16cid:durableId="847449066">
    <w:abstractNumId w:val="1"/>
  </w:num>
  <w:num w:numId="3" w16cid:durableId="1770276910">
    <w:abstractNumId w:val="0"/>
  </w:num>
  <w:num w:numId="4" w16cid:durableId="151881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90"/>
    <w:rsid w:val="000D690E"/>
    <w:rsid w:val="003E1DDA"/>
    <w:rsid w:val="004116E2"/>
    <w:rsid w:val="00541CFF"/>
    <w:rsid w:val="00646C71"/>
    <w:rsid w:val="00710E96"/>
    <w:rsid w:val="00823D17"/>
    <w:rsid w:val="009C39FE"/>
    <w:rsid w:val="00AA017B"/>
    <w:rsid w:val="00B32134"/>
    <w:rsid w:val="00B97A71"/>
    <w:rsid w:val="00C435CD"/>
    <w:rsid w:val="00C81A90"/>
    <w:rsid w:val="00E476A5"/>
    <w:rsid w:val="00E5546D"/>
    <w:rsid w:val="00ED0302"/>
    <w:rsid w:val="00F61480"/>
    <w:rsid w:val="00F664FE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C3CE"/>
  <w15:docId w15:val="{43DF9DF9-5BFD-4050-9174-AB69617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73" w:line="249" w:lineRule="auto"/>
      <w:ind w:left="48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3"/>
      </w:numPr>
      <w:spacing w:after="61"/>
      <w:ind w:left="12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41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6E2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41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6E2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4116E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16E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116E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C4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6953ccc0a8086872be1edb00138172%22&amp;operator=OR&amp;url=%2Fopac%2Fsearch.d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tf.hu/liberty/OpacLogin?mode=BASIC&amp;openDetail=true&amp;corporation=HU_TF&amp;action=search&amp;queryTerm=uuid%3D%22156ba0b0c0a808681f3e0735001566ed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15857e2ac0a80868097304300017c72a%22&amp;operator=OR&amp;url=%2Fopac%2Fsearc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5a994a3c0a808683243e856001f7de3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b.tf.hu/liberty/OpacLogin?mode=BASIC&amp;openDetail=true&amp;corporation=HU_TF&amp;action=search&amp;queryTerm=uuid%3D%22159b9c9fc0a808683d5426e7001b1d08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9caf75c0a808686709d124001be465%22&amp;operator=OR&amp;url=%2Fopac%2Fsearch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ATLÉTIKA felvételi témakörök Ba edzQ</vt:lpstr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ATLÉTIKA felvételi témakörök Ba edzQ</dc:title>
  <dc:subject/>
  <dc:creator>takacs.istvanne</dc:creator>
  <cp:keywords/>
  <cp:lastModifiedBy>Takács Istvánné</cp:lastModifiedBy>
  <cp:revision>2</cp:revision>
  <dcterms:created xsi:type="dcterms:W3CDTF">2025-01-07T12:44:00Z</dcterms:created>
  <dcterms:modified xsi:type="dcterms:W3CDTF">2025-01-07T12:44:00Z</dcterms:modified>
</cp:coreProperties>
</file>