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70BC2" w14:textId="77777777" w:rsidR="000F27B2" w:rsidRDefault="000F27B2">
      <w:pPr>
        <w:rPr>
          <w:rFonts w:ascii="Times New Roman" w:hAnsi="Times New Roman" w:cs="Times New Roman"/>
        </w:rPr>
      </w:pPr>
    </w:p>
    <w:p w14:paraId="612C3BFE" w14:textId="77777777" w:rsidR="000F27B2" w:rsidRPr="008F5AC0" w:rsidRDefault="000F27B2" w:rsidP="000F27B2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EDZŐ ALAPKÉPZÉSI SZAK</w:t>
      </w:r>
    </w:p>
    <w:p w14:paraId="7906731C" w14:textId="41C6E728" w:rsidR="000F27B2" w:rsidRPr="008F5AC0" w:rsidRDefault="000F27B2" w:rsidP="000F27B2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TOLLASLABDA</w:t>
      </w:r>
      <w:r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SPORTÁG</w:t>
      </w:r>
    </w:p>
    <w:p w14:paraId="077AF256" w14:textId="77777777" w:rsidR="000F27B2" w:rsidRDefault="000F27B2" w:rsidP="000F27B2"/>
    <w:p w14:paraId="13E7E31E" w14:textId="77777777" w:rsidR="000F27B2" w:rsidRPr="008F5AC0" w:rsidRDefault="000F27B2" w:rsidP="000F27B2">
      <w:pPr>
        <w:rPr>
          <w:rFonts w:ascii="Times New Roman" w:hAnsi="Times New Roman" w:cs="Times New Roman"/>
          <w:b/>
          <w:bCs/>
        </w:rPr>
      </w:pPr>
      <w:r w:rsidRPr="008F5AC0">
        <w:rPr>
          <w:rFonts w:ascii="Times New Roman" w:hAnsi="Times New Roman" w:cs="Times New Roman"/>
          <w:b/>
          <w:bCs/>
        </w:rPr>
        <w:t xml:space="preserve">A sportági elmélet szóbeli (30 pont) és írásbeli (30 pont) vizsga témakörei </w:t>
      </w:r>
    </w:p>
    <w:p w14:paraId="10DE34B7" w14:textId="11255570" w:rsidR="00AC6491" w:rsidRPr="00AC6491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6491">
        <w:rPr>
          <w:rFonts w:ascii="Times New Roman" w:hAnsi="Times New Roman" w:cs="Times New Roman"/>
          <w:sz w:val="22"/>
          <w:szCs w:val="22"/>
        </w:rPr>
        <w:t>A progresszív edzés modelljét felhasználva írjon 4 feladatot az egyszerűbbtől az összetett feladatokig a fonák hálóejtésre</w:t>
      </w:r>
      <w:r w:rsidR="00571D0B">
        <w:rPr>
          <w:rFonts w:ascii="Times New Roman" w:hAnsi="Times New Roman" w:cs="Times New Roman"/>
          <w:sz w:val="22"/>
          <w:szCs w:val="22"/>
        </w:rPr>
        <w:t>!</w:t>
      </w:r>
      <w:r w:rsidRPr="00AC6491">
        <w:rPr>
          <w:rFonts w:ascii="Times New Roman" w:hAnsi="Times New Roman" w:cs="Times New Roman"/>
          <w:sz w:val="22"/>
          <w:szCs w:val="22"/>
        </w:rPr>
        <w:t xml:space="preserve"> Magyarázza meg, hogy miért ezeket a feladatokat választotta és hogyan használta a nehézségi </w:t>
      </w:r>
      <w:proofErr w:type="spellStart"/>
      <w:r w:rsidRPr="00AC6491">
        <w:rPr>
          <w:rFonts w:ascii="Times New Roman" w:hAnsi="Times New Roman" w:cs="Times New Roman"/>
          <w:sz w:val="22"/>
          <w:szCs w:val="22"/>
        </w:rPr>
        <w:t>fokozatokat</w:t>
      </w:r>
      <w:proofErr w:type="spellEnd"/>
      <w:r w:rsidR="00571D0B">
        <w:rPr>
          <w:rFonts w:ascii="Times New Roman" w:hAnsi="Times New Roman" w:cs="Times New Roman"/>
          <w:sz w:val="22"/>
          <w:szCs w:val="22"/>
        </w:rPr>
        <w:t>!</w:t>
      </w:r>
    </w:p>
    <w:p w14:paraId="05929029" w14:textId="450B73E6" w:rsidR="00AC6491" w:rsidRPr="00AC6491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6491">
        <w:rPr>
          <w:rFonts w:ascii="Times New Roman" w:hAnsi="Times New Roman" w:cs="Times New Roman"/>
          <w:sz w:val="22"/>
          <w:szCs w:val="22"/>
        </w:rPr>
        <w:t>Mondja el a taktikai és technikai feladatok közötti különbségeket</w:t>
      </w:r>
      <w:r w:rsidR="00571D0B">
        <w:rPr>
          <w:rFonts w:ascii="Times New Roman" w:hAnsi="Times New Roman" w:cs="Times New Roman"/>
          <w:sz w:val="22"/>
          <w:szCs w:val="22"/>
        </w:rPr>
        <w:t>!</w:t>
      </w:r>
    </w:p>
    <w:p w14:paraId="41F64FB8" w14:textId="75DB0785" w:rsidR="00AC6491" w:rsidRPr="00AC6491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6491">
        <w:rPr>
          <w:rFonts w:ascii="Times New Roman" w:hAnsi="Times New Roman" w:cs="Times New Roman"/>
          <w:sz w:val="22"/>
          <w:szCs w:val="22"/>
        </w:rPr>
        <w:t>Vegye alapul az emel- ejt-ejt technikai gyakorlatot, és adjon hozzá olyan elemeket, hogy abból taktikai gyakorlat legyen</w:t>
      </w:r>
      <w:r w:rsidR="00571D0B">
        <w:rPr>
          <w:rFonts w:ascii="Times New Roman" w:hAnsi="Times New Roman" w:cs="Times New Roman"/>
          <w:sz w:val="22"/>
          <w:szCs w:val="22"/>
        </w:rPr>
        <w:t>!</w:t>
      </w:r>
    </w:p>
    <w:p w14:paraId="0A61E799" w14:textId="4CF3D311" w:rsidR="00AC6491" w:rsidRPr="00AC6491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6491">
        <w:rPr>
          <w:rFonts w:ascii="Times New Roman" w:hAnsi="Times New Roman" w:cs="Times New Roman"/>
          <w:sz w:val="22"/>
          <w:szCs w:val="22"/>
        </w:rPr>
        <w:t>A közhiedelem szerint két fő ütőfogás van (tenyeres és fonák), de a modern tollaslabdában ez nem minden esetben igaz. Mely esetekben használhatja egy játékos a két ütőfogás variációit (és nyomás alatt ez hogy jelenik meg a játékában)</w:t>
      </w:r>
      <w:r w:rsidR="00571D0B">
        <w:rPr>
          <w:rFonts w:ascii="Times New Roman" w:hAnsi="Times New Roman" w:cs="Times New Roman"/>
          <w:sz w:val="22"/>
          <w:szCs w:val="22"/>
        </w:rPr>
        <w:t>?</w:t>
      </w:r>
    </w:p>
    <w:p w14:paraId="088F2A48" w14:textId="254C950E" w:rsidR="00AC6491" w:rsidRPr="00AC6491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6491">
        <w:rPr>
          <w:rFonts w:ascii="Times New Roman" w:hAnsi="Times New Roman" w:cs="Times New Roman"/>
          <w:sz w:val="22"/>
          <w:szCs w:val="22"/>
        </w:rPr>
        <w:t>M</w:t>
      </w:r>
      <w:r w:rsidR="00571D0B">
        <w:rPr>
          <w:rFonts w:ascii="Times New Roman" w:hAnsi="Times New Roman" w:cs="Times New Roman"/>
          <w:sz w:val="22"/>
          <w:szCs w:val="22"/>
        </w:rPr>
        <w:t>elyek</w:t>
      </w:r>
      <w:r w:rsidRPr="00AC6491">
        <w:rPr>
          <w:rFonts w:ascii="Times New Roman" w:hAnsi="Times New Roman" w:cs="Times New Roman"/>
          <w:sz w:val="22"/>
          <w:szCs w:val="22"/>
        </w:rPr>
        <w:t xml:space="preserve"> a közös tanítási pontok a támadó ütéseknél: magas tenyeres, tenyeres ejtés hátulról, leütés. Mik az alapvető különbségek az ütések között?</w:t>
      </w:r>
    </w:p>
    <w:p w14:paraId="669B3CE3" w14:textId="051D0CCD" w:rsidR="00AC6491" w:rsidRPr="00571D0B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1D0B">
        <w:rPr>
          <w:rFonts w:ascii="Times New Roman" w:hAnsi="Times New Roman" w:cs="Times New Roman"/>
          <w:sz w:val="22"/>
          <w:szCs w:val="22"/>
        </w:rPr>
        <w:t xml:space="preserve">Hol található a pályán a “bázis”? </w:t>
      </w:r>
      <w:r w:rsidR="00266074" w:rsidRPr="00571D0B">
        <w:rPr>
          <w:rFonts w:ascii="Times New Roman" w:hAnsi="Times New Roman" w:cs="Times New Roman"/>
          <w:sz w:val="22"/>
          <w:szCs w:val="22"/>
        </w:rPr>
        <w:t>Hogyan határozza meg a játék a különböző “bázisok” helyzetét</w:t>
      </w:r>
      <w:r w:rsidR="00571D0B">
        <w:rPr>
          <w:rFonts w:ascii="Times New Roman" w:hAnsi="Times New Roman" w:cs="Times New Roman"/>
          <w:sz w:val="22"/>
          <w:szCs w:val="22"/>
        </w:rPr>
        <w:t>!</w:t>
      </w:r>
      <w:r w:rsidR="00571D0B" w:rsidRPr="00571D0B">
        <w:rPr>
          <w:rFonts w:ascii="Times New Roman" w:hAnsi="Times New Roman" w:cs="Times New Roman"/>
          <w:sz w:val="22"/>
          <w:szCs w:val="22"/>
        </w:rPr>
        <w:t xml:space="preserve"> </w:t>
      </w:r>
      <w:r w:rsidRPr="00571D0B">
        <w:rPr>
          <w:rFonts w:ascii="Times New Roman" w:hAnsi="Times New Roman" w:cs="Times New Roman"/>
          <w:sz w:val="22"/>
          <w:szCs w:val="22"/>
        </w:rPr>
        <w:t>Ha igen, akkor írjon 2 példát különböző bázis pozícióra, vagy ha nem, akkor azt magyarázza meg</w:t>
      </w:r>
      <w:r w:rsidR="00571D0B">
        <w:rPr>
          <w:rFonts w:ascii="Times New Roman" w:hAnsi="Times New Roman" w:cs="Times New Roman"/>
          <w:sz w:val="22"/>
          <w:szCs w:val="22"/>
        </w:rPr>
        <w:t>!</w:t>
      </w:r>
    </w:p>
    <w:p w14:paraId="6C7BC859" w14:textId="5310E324" w:rsidR="00AC6491" w:rsidRPr="00AC6491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933E5C">
        <w:rPr>
          <w:rFonts w:ascii="Times New Roman" w:hAnsi="Times New Roman" w:cs="Times New Roman"/>
          <w:sz w:val="22"/>
          <w:szCs w:val="22"/>
        </w:rPr>
        <w:t xml:space="preserve">Páros játéknál 2 alapvető pozíciót ismerünk. </w:t>
      </w:r>
      <w:r w:rsidRPr="00AC6491">
        <w:rPr>
          <w:rFonts w:ascii="Times New Roman" w:hAnsi="Times New Roman" w:cs="Times New Roman"/>
          <w:sz w:val="22"/>
          <w:szCs w:val="22"/>
        </w:rPr>
        <w:t>Magyarázza meg a játékosok helyzetét a labdához képest ezekben a pozíciókban</w:t>
      </w:r>
      <w:r w:rsidR="00571D0B">
        <w:rPr>
          <w:rFonts w:ascii="Times New Roman" w:hAnsi="Times New Roman" w:cs="Times New Roman"/>
          <w:sz w:val="22"/>
          <w:szCs w:val="22"/>
        </w:rPr>
        <w:t>!</w:t>
      </w:r>
    </w:p>
    <w:p w14:paraId="427B004E" w14:textId="3533AF25" w:rsidR="00AC6491" w:rsidRPr="00AC6491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6491">
        <w:rPr>
          <w:rFonts w:ascii="Times New Roman" w:hAnsi="Times New Roman" w:cs="Times New Roman"/>
          <w:sz w:val="22"/>
          <w:szCs w:val="22"/>
        </w:rPr>
        <w:t xml:space="preserve">A bemelegítés és a levezetés általában különböző nyújtó gyakorlatokból áll. Magyarázza meg példákkal a </w:t>
      </w:r>
      <w:proofErr w:type="spellStart"/>
      <w:r w:rsidRPr="00AC6491">
        <w:rPr>
          <w:rFonts w:ascii="Times New Roman" w:hAnsi="Times New Roman" w:cs="Times New Roman"/>
          <w:sz w:val="22"/>
          <w:szCs w:val="22"/>
        </w:rPr>
        <w:t>different</w:t>
      </w:r>
      <w:proofErr w:type="spellEnd"/>
      <w:r w:rsidRPr="00AC6491">
        <w:rPr>
          <w:rFonts w:ascii="Times New Roman" w:hAnsi="Times New Roman" w:cs="Times New Roman"/>
          <w:sz w:val="22"/>
          <w:szCs w:val="22"/>
        </w:rPr>
        <w:t xml:space="preserve"> típusú nyújtó gyakorlatokat bemelegítésnél és levezetésnél</w:t>
      </w:r>
      <w:r w:rsidR="00571D0B">
        <w:rPr>
          <w:rFonts w:ascii="Times New Roman" w:hAnsi="Times New Roman" w:cs="Times New Roman"/>
          <w:sz w:val="22"/>
          <w:szCs w:val="22"/>
        </w:rPr>
        <w:t>!</w:t>
      </w:r>
    </w:p>
    <w:p w14:paraId="32EDDF2C" w14:textId="28808B5E" w:rsidR="00AC6491" w:rsidRPr="00AC6491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6491">
        <w:rPr>
          <w:rFonts w:ascii="Times New Roman" w:hAnsi="Times New Roman" w:cs="Times New Roman"/>
          <w:sz w:val="22"/>
          <w:szCs w:val="22"/>
        </w:rPr>
        <w:t>A tenyeres első sarokba két különböző lábmunkával is el lehet jutni. Írja le a két különböző típust és azt, hogy melyik szituációkban melyiket használná</w:t>
      </w:r>
      <w:r w:rsidR="00571D0B">
        <w:rPr>
          <w:rFonts w:ascii="Times New Roman" w:hAnsi="Times New Roman" w:cs="Times New Roman"/>
          <w:sz w:val="22"/>
          <w:szCs w:val="22"/>
        </w:rPr>
        <w:t>!</w:t>
      </w:r>
    </w:p>
    <w:p w14:paraId="6907C234" w14:textId="595B501A" w:rsidR="000F27B2" w:rsidRPr="00AC6491" w:rsidRDefault="00AC6491" w:rsidP="00571D0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6491">
        <w:rPr>
          <w:rFonts w:ascii="Times New Roman" w:hAnsi="Times New Roman" w:cs="Times New Roman"/>
          <w:sz w:val="22"/>
          <w:szCs w:val="22"/>
        </w:rPr>
        <w:t>Az első tenyeres sarokban, a hálótól való távolságot tekintve milyen következő ütésre készülhet a játékos? Edzőként mit tanítana a játékosnak, hogy mit tegyen egy jó hálózó ejtés után</w:t>
      </w:r>
      <w:r w:rsidR="00571D0B">
        <w:rPr>
          <w:rFonts w:ascii="Times New Roman" w:hAnsi="Times New Roman" w:cs="Times New Roman"/>
          <w:sz w:val="22"/>
          <w:szCs w:val="22"/>
        </w:rPr>
        <w:t>?</w:t>
      </w:r>
    </w:p>
    <w:p w14:paraId="768D4156" w14:textId="77777777" w:rsidR="000F27B2" w:rsidRDefault="000F27B2" w:rsidP="00571D0B">
      <w:pPr>
        <w:spacing w:after="0" w:line="360" w:lineRule="auto"/>
        <w:rPr>
          <w:rFonts w:ascii="Times New Roman" w:hAnsi="Times New Roman" w:cs="Times New Roman"/>
        </w:rPr>
      </w:pPr>
    </w:p>
    <w:p w14:paraId="3CD7B4CE" w14:textId="0BD57705" w:rsidR="000F27B2" w:rsidRPr="0054102D" w:rsidRDefault="000F27B2" w:rsidP="000F27B2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54102D">
        <w:rPr>
          <w:rFonts w:ascii="Times New Roman" w:hAnsi="Times New Roman" w:cs="Times New Roman"/>
          <w:b/>
          <w:bCs/>
        </w:rPr>
        <w:t>Ajánlott irodalom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27B4EBD2" w14:textId="1E9959AD" w:rsidR="000F27B2" w:rsidRDefault="00333126">
      <w:pPr>
        <w:rPr>
          <w:rFonts w:ascii="Times New Roman" w:hAnsi="Times New Roman" w:cs="Times New Roman"/>
        </w:rPr>
      </w:pPr>
      <w:hyperlink r:id="rId7" w:history="1">
        <w:r w:rsidR="00AC6491" w:rsidRPr="00333126">
          <w:rPr>
            <w:rStyle w:val="Hiperhivatkozs"/>
            <w:rFonts w:ascii="Times New Roman" w:hAnsi="Times New Roman" w:cs="Times New Roman"/>
          </w:rPr>
          <w:t xml:space="preserve">BWF </w:t>
        </w:r>
        <w:proofErr w:type="spellStart"/>
        <w:r w:rsidR="00AC6491" w:rsidRPr="00333126">
          <w:rPr>
            <w:rStyle w:val="Hiperhivatkozs"/>
            <w:rFonts w:ascii="Times New Roman" w:hAnsi="Times New Roman" w:cs="Times New Roman"/>
          </w:rPr>
          <w:t>Level</w:t>
        </w:r>
        <w:proofErr w:type="spellEnd"/>
        <w:r w:rsidR="00AC6491" w:rsidRPr="00333126">
          <w:rPr>
            <w:rStyle w:val="Hiperhivatkozs"/>
            <w:rFonts w:ascii="Times New Roman" w:hAnsi="Times New Roman" w:cs="Times New Roman"/>
          </w:rPr>
          <w:t xml:space="preserve"> 1. edzői kézikönyv</w:t>
        </w:r>
      </w:hyperlink>
    </w:p>
    <w:p w14:paraId="4ECE53D4" w14:textId="4BEB7660" w:rsidR="000F27B2" w:rsidRDefault="00333126">
      <w:pPr>
        <w:rPr>
          <w:rFonts w:ascii="Times New Roman" w:hAnsi="Times New Roman" w:cs="Times New Roman"/>
        </w:rPr>
      </w:pPr>
      <w:hyperlink r:id="rId8" w:history="1">
        <w:r w:rsidR="00AC6491" w:rsidRPr="00333126">
          <w:rPr>
            <w:rStyle w:val="Hiperhivatkozs"/>
            <w:rFonts w:ascii="Times New Roman" w:hAnsi="Times New Roman" w:cs="Times New Roman"/>
          </w:rPr>
          <w:t xml:space="preserve">BWF </w:t>
        </w:r>
        <w:proofErr w:type="spellStart"/>
        <w:r w:rsidR="00AC6491" w:rsidRPr="00333126">
          <w:rPr>
            <w:rStyle w:val="Hiperhivatkozs"/>
            <w:rFonts w:ascii="Times New Roman" w:hAnsi="Times New Roman" w:cs="Times New Roman"/>
          </w:rPr>
          <w:t>Level</w:t>
        </w:r>
        <w:proofErr w:type="spellEnd"/>
        <w:r w:rsidR="00AC6491" w:rsidRPr="00333126">
          <w:rPr>
            <w:rStyle w:val="Hiperhivatkozs"/>
            <w:rFonts w:ascii="Times New Roman" w:hAnsi="Times New Roman" w:cs="Times New Roman"/>
          </w:rPr>
          <w:t xml:space="preserve"> 2. edzői kézikönyv</w:t>
        </w:r>
      </w:hyperlink>
    </w:p>
    <w:p w14:paraId="35ED65F6" w14:textId="77777777" w:rsidR="00415CA3" w:rsidRDefault="00415CA3">
      <w:pPr>
        <w:rPr>
          <w:rFonts w:ascii="Times New Roman" w:hAnsi="Times New Roman" w:cs="Times New Roman"/>
        </w:rPr>
      </w:pPr>
    </w:p>
    <w:p w14:paraId="313D1EB1" w14:textId="77777777" w:rsidR="00571D0B" w:rsidRDefault="00571D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br w:type="page"/>
      </w:r>
    </w:p>
    <w:p w14:paraId="2319111F" w14:textId="77777777" w:rsidR="00571D0B" w:rsidRDefault="00571D0B" w:rsidP="000F27B2">
      <w:pPr>
        <w:spacing w:after="142" w:line="259" w:lineRule="auto"/>
        <w:rPr>
          <w:rFonts w:ascii="Times New Roman" w:hAnsi="Times New Roman" w:cs="Times New Roman"/>
          <w:b/>
          <w:bCs/>
        </w:rPr>
      </w:pPr>
    </w:p>
    <w:p w14:paraId="0DC301E2" w14:textId="7560F161" w:rsidR="000F27B2" w:rsidRPr="008F5AC0" w:rsidRDefault="000F27B2" w:rsidP="000F27B2">
      <w:pPr>
        <w:spacing w:after="142" w:line="259" w:lineRule="auto"/>
        <w:rPr>
          <w:rFonts w:ascii="Times New Roman" w:hAnsi="Times New Roman" w:cs="Times New Roman"/>
          <w:b/>
          <w:bCs/>
        </w:rPr>
      </w:pPr>
      <w:r w:rsidRPr="008F5AC0">
        <w:rPr>
          <w:rFonts w:ascii="Times New Roman" w:hAnsi="Times New Roman" w:cs="Times New Roman"/>
          <w:b/>
          <w:bCs/>
        </w:rPr>
        <w:t xml:space="preserve">A sportági gyakorlati vizsga feladatai (90 pont) </w:t>
      </w:r>
    </w:p>
    <w:p w14:paraId="265D7D32" w14:textId="05324A81" w:rsidR="005E6682" w:rsidRPr="000F27B2" w:rsidRDefault="005E6682" w:rsidP="000F27B2">
      <w:pPr>
        <w:jc w:val="both"/>
        <w:rPr>
          <w:rFonts w:ascii="Times New Roman" w:hAnsi="Times New Roman" w:cs="Times New Roman"/>
        </w:rPr>
      </w:pPr>
      <w:r w:rsidRPr="000F27B2">
        <w:rPr>
          <w:rFonts w:ascii="Times New Roman" w:hAnsi="Times New Roman" w:cs="Times New Roman"/>
        </w:rPr>
        <w:t>Mutassa be az alábbi ütéseket a hozzá tartozó lábmunkával, azaz az ütéshez való megközelítéssel és visszaállással</w:t>
      </w:r>
      <w:r w:rsidR="00571D0B">
        <w:rPr>
          <w:rFonts w:ascii="Times New Roman" w:hAnsi="Times New Roman" w:cs="Times New Roman"/>
        </w:rPr>
        <w:t>!</w:t>
      </w:r>
    </w:p>
    <w:p w14:paraId="47E03A5C" w14:textId="3292D308" w:rsidR="00571D0B" w:rsidRPr="00571D0B" w:rsidRDefault="005E6682">
      <w:pPr>
        <w:rPr>
          <w:rFonts w:ascii="Times New Roman" w:hAnsi="Times New Roman" w:cs="Times New Roman"/>
          <w:i/>
          <w:iCs/>
        </w:rPr>
      </w:pPr>
      <w:r w:rsidRPr="00571D0B">
        <w:rPr>
          <w:rFonts w:ascii="Times New Roman" w:hAnsi="Times New Roman" w:cs="Times New Roman"/>
          <w:i/>
          <w:iCs/>
        </w:rPr>
        <w:t xml:space="preserve">1. </w:t>
      </w:r>
      <w:r w:rsidR="00571D0B" w:rsidRPr="00571D0B">
        <w:rPr>
          <w:rFonts w:ascii="Times New Roman" w:hAnsi="Times New Roman" w:cs="Times New Roman"/>
          <w:i/>
          <w:iCs/>
        </w:rPr>
        <w:t>feladat</w:t>
      </w:r>
    </w:p>
    <w:p w14:paraId="5C202CD4" w14:textId="13B2A7E8" w:rsidR="005E6682" w:rsidRPr="000F27B2" w:rsidRDefault="005E6682">
      <w:pPr>
        <w:rPr>
          <w:rFonts w:ascii="Times New Roman" w:hAnsi="Times New Roman" w:cs="Times New Roman"/>
        </w:rPr>
      </w:pPr>
      <w:r w:rsidRPr="000F27B2">
        <w:rPr>
          <w:rFonts w:ascii="Times New Roman" w:hAnsi="Times New Roman" w:cs="Times New Roman"/>
        </w:rPr>
        <w:t xml:space="preserve">Fonák emelés a hálónál </w:t>
      </w:r>
    </w:p>
    <w:p w14:paraId="757E54FF" w14:textId="2DADBA30" w:rsidR="00571D0B" w:rsidRPr="00571D0B" w:rsidRDefault="005E6682">
      <w:pPr>
        <w:rPr>
          <w:rFonts w:ascii="Times New Roman" w:hAnsi="Times New Roman" w:cs="Times New Roman"/>
          <w:i/>
          <w:iCs/>
        </w:rPr>
      </w:pPr>
      <w:r w:rsidRPr="00571D0B">
        <w:rPr>
          <w:rFonts w:ascii="Times New Roman" w:hAnsi="Times New Roman" w:cs="Times New Roman"/>
          <w:i/>
          <w:iCs/>
        </w:rPr>
        <w:t>2.</w:t>
      </w:r>
      <w:r w:rsidR="00571D0B" w:rsidRPr="00571D0B">
        <w:rPr>
          <w:rFonts w:ascii="Times New Roman" w:hAnsi="Times New Roman" w:cs="Times New Roman"/>
          <w:i/>
          <w:iCs/>
        </w:rPr>
        <w:t xml:space="preserve"> feladat</w:t>
      </w:r>
    </w:p>
    <w:p w14:paraId="07F0E30E" w14:textId="092F4532" w:rsidR="005E6682" w:rsidRPr="000F27B2" w:rsidRDefault="005E6682">
      <w:pPr>
        <w:rPr>
          <w:rFonts w:ascii="Times New Roman" w:hAnsi="Times New Roman" w:cs="Times New Roman"/>
        </w:rPr>
      </w:pPr>
      <w:r w:rsidRPr="000F27B2">
        <w:rPr>
          <w:rFonts w:ascii="Times New Roman" w:hAnsi="Times New Roman" w:cs="Times New Roman"/>
        </w:rPr>
        <w:t xml:space="preserve">Tenyeres letámadás a hálónál </w:t>
      </w:r>
    </w:p>
    <w:p w14:paraId="27724056" w14:textId="3E96F2CD" w:rsidR="00571D0B" w:rsidRPr="00571D0B" w:rsidRDefault="005E6682">
      <w:pPr>
        <w:rPr>
          <w:rFonts w:ascii="Times New Roman" w:hAnsi="Times New Roman" w:cs="Times New Roman"/>
          <w:i/>
          <w:iCs/>
        </w:rPr>
      </w:pPr>
      <w:r w:rsidRPr="00571D0B">
        <w:rPr>
          <w:rFonts w:ascii="Times New Roman" w:hAnsi="Times New Roman" w:cs="Times New Roman"/>
          <w:i/>
          <w:iCs/>
        </w:rPr>
        <w:t>3.</w:t>
      </w:r>
      <w:r w:rsidR="00571D0B" w:rsidRPr="00571D0B">
        <w:rPr>
          <w:rFonts w:ascii="Times New Roman" w:hAnsi="Times New Roman" w:cs="Times New Roman"/>
          <w:i/>
          <w:iCs/>
        </w:rPr>
        <w:t xml:space="preserve"> feladat</w:t>
      </w:r>
    </w:p>
    <w:p w14:paraId="332B519F" w14:textId="508F6067" w:rsidR="00DB0148" w:rsidRPr="000F27B2" w:rsidRDefault="005E6682">
      <w:pPr>
        <w:rPr>
          <w:rFonts w:ascii="Times New Roman" w:hAnsi="Times New Roman" w:cs="Times New Roman"/>
        </w:rPr>
      </w:pPr>
      <w:r w:rsidRPr="000F27B2">
        <w:rPr>
          <w:rFonts w:ascii="Times New Roman" w:hAnsi="Times New Roman" w:cs="Times New Roman"/>
        </w:rPr>
        <w:t>Húzott tenyeres ejtés hátulról</w:t>
      </w:r>
    </w:p>
    <w:sectPr w:rsidR="00DB0148" w:rsidRPr="000F27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C546" w14:textId="77777777" w:rsidR="00E75CB9" w:rsidRDefault="00E75CB9" w:rsidP="000F27B2">
      <w:pPr>
        <w:spacing w:after="0" w:line="240" w:lineRule="auto"/>
      </w:pPr>
      <w:r>
        <w:separator/>
      </w:r>
    </w:p>
  </w:endnote>
  <w:endnote w:type="continuationSeparator" w:id="0">
    <w:p w14:paraId="46DD2C66" w14:textId="77777777" w:rsidR="00E75CB9" w:rsidRDefault="00E75CB9" w:rsidP="000F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1926" w14:textId="77777777" w:rsidR="00E75CB9" w:rsidRDefault="00E75CB9" w:rsidP="000F27B2">
      <w:pPr>
        <w:spacing w:after="0" w:line="240" w:lineRule="auto"/>
      </w:pPr>
      <w:r>
        <w:separator/>
      </w:r>
    </w:p>
  </w:footnote>
  <w:footnote w:type="continuationSeparator" w:id="0">
    <w:p w14:paraId="7171ACA5" w14:textId="77777777" w:rsidR="00E75CB9" w:rsidRDefault="00E75CB9" w:rsidP="000F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BF58" w14:textId="77777777" w:rsidR="000F27B2" w:rsidRPr="0054102D" w:rsidRDefault="000F27B2" w:rsidP="000F27B2">
    <w:pPr>
      <w:pStyle w:val="lfej"/>
      <w:jc w:val="center"/>
      <w:rPr>
        <w:rFonts w:ascii="Times New Roman" w:hAnsi="Times New Roman" w:cs="Times New Roman"/>
        <w:b/>
      </w:rPr>
    </w:pPr>
    <w:r w:rsidRPr="0054102D">
      <w:rPr>
        <w:rFonts w:ascii="Times New Roman" w:hAnsi="Times New Roman" w:cs="Times New Roman"/>
        <w:b/>
      </w:rPr>
      <w:t>MAGYAR TESTNEVELÉSI ÉS SPORTTUDOMÁNYI EGYETEM</w:t>
    </w:r>
  </w:p>
  <w:p w14:paraId="0B7BB713" w14:textId="77777777" w:rsidR="000F27B2" w:rsidRDefault="000F27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C31F9"/>
    <w:multiLevelType w:val="hybridMultilevel"/>
    <w:tmpl w:val="930A6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B1812"/>
    <w:multiLevelType w:val="hybridMultilevel"/>
    <w:tmpl w:val="80F240D4"/>
    <w:lvl w:ilvl="0" w:tplc="A3E4E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63241370">
    <w:abstractNumId w:val="0"/>
  </w:num>
  <w:num w:numId="2" w16cid:durableId="169064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82"/>
    <w:rsid w:val="000F27B2"/>
    <w:rsid w:val="00266074"/>
    <w:rsid w:val="00270F9A"/>
    <w:rsid w:val="00333126"/>
    <w:rsid w:val="00402540"/>
    <w:rsid w:val="00415CA3"/>
    <w:rsid w:val="00551A7F"/>
    <w:rsid w:val="00571D0B"/>
    <w:rsid w:val="005E6682"/>
    <w:rsid w:val="00797D5D"/>
    <w:rsid w:val="00933E5C"/>
    <w:rsid w:val="009C750E"/>
    <w:rsid w:val="00A06CDA"/>
    <w:rsid w:val="00A67CFA"/>
    <w:rsid w:val="00AA017B"/>
    <w:rsid w:val="00AC6491"/>
    <w:rsid w:val="00CD219A"/>
    <w:rsid w:val="00D579EF"/>
    <w:rsid w:val="00DB0148"/>
    <w:rsid w:val="00E75CB9"/>
    <w:rsid w:val="00E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A1D0"/>
  <w15:chartTrackingRefBased/>
  <w15:docId w15:val="{06B5278E-E644-4253-BEA7-08BA6A60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6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6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6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6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6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6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6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6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6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6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6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668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668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66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66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66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66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6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6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6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66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668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668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6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668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668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F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27B2"/>
  </w:style>
  <w:style w:type="paragraph" w:styleId="llb">
    <w:name w:val="footer"/>
    <w:basedOn w:val="Norml"/>
    <w:link w:val="llbChar"/>
    <w:uiPriority w:val="99"/>
    <w:unhideWhenUsed/>
    <w:rsid w:val="000F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27B2"/>
  </w:style>
  <w:style w:type="character" w:styleId="Hiperhivatkozs">
    <w:name w:val="Hyperlink"/>
    <w:basedOn w:val="Bekezdsalapbettpusa"/>
    <w:uiPriority w:val="99"/>
    <w:unhideWhenUsed/>
    <w:rsid w:val="00415CA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5CA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331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bwfbadminton.com/coaches/level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elopment.bwfbadminton.com/coaches/level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1965</Characters>
  <Application>Microsoft Office Word</Application>
  <DocSecurity>0</DocSecurity>
  <Lines>16</Lines>
  <Paragraphs>4</Paragraphs>
  <ScaleCrop>false</ScaleCrop>
  <Company>Magyar_Testnevelesi_es_Sporttudomanyi_Egyetem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Istvánné</dc:creator>
  <cp:keywords/>
  <dc:description/>
  <cp:lastModifiedBy>Nusser Tamás</cp:lastModifiedBy>
  <cp:revision>4</cp:revision>
  <dcterms:created xsi:type="dcterms:W3CDTF">2024-12-04T09:09:00Z</dcterms:created>
  <dcterms:modified xsi:type="dcterms:W3CDTF">2025-01-07T09:30:00Z</dcterms:modified>
</cp:coreProperties>
</file>