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FFE6" w14:textId="20140FA7" w:rsidR="00BD76B6" w:rsidRDefault="00E409E5" w:rsidP="00243E33">
      <w:pPr>
        <w:spacing w:line="276" w:lineRule="auto"/>
        <w:jc w:val="center"/>
        <w:rPr>
          <w:b/>
        </w:rPr>
      </w:pPr>
      <w:r>
        <w:rPr>
          <w:b/>
        </w:rPr>
        <w:t>202</w:t>
      </w:r>
      <w:r w:rsidR="00A02468">
        <w:rPr>
          <w:b/>
        </w:rPr>
        <w:t>4</w:t>
      </w:r>
      <w:r w:rsidR="00E43941">
        <w:rPr>
          <w:b/>
        </w:rPr>
        <w:t>/2</w:t>
      </w:r>
      <w:r w:rsidR="00A02468">
        <w:rPr>
          <w:b/>
        </w:rPr>
        <w:t>5</w:t>
      </w:r>
      <w:r w:rsidR="007A7972">
        <w:rPr>
          <w:b/>
        </w:rPr>
        <w:t xml:space="preserve"> </w:t>
      </w:r>
      <w:r w:rsidR="003E40B4">
        <w:rPr>
          <w:b/>
        </w:rPr>
        <w:t>I</w:t>
      </w:r>
      <w:r w:rsidR="00243E33" w:rsidRPr="00243E33">
        <w:rPr>
          <w:b/>
        </w:rPr>
        <w:t xml:space="preserve">. félév: </w:t>
      </w:r>
      <w:r w:rsidR="00F619AD">
        <w:rPr>
          <w:b/>
        </w:rPr>
        <w:t>TÉMAKÖZPONTÚ IROD</w:t>
      </w:r>
      <w:r w:rsidR="00BD76B6">
        <w:rPr>
          <w:b/>
        </w:rPr>
        <w:t>ALMAZÁS, PUBLIKÁCIÓS STRATÉGIA, TUDOMÁNYOS KÖZÖSSÉGI HÁLÓK</w:t>
      </w:r>
      <w:r w:rsidR="00915883" w:rsidRPr="00243E33">
        <w:rPr>
          <w:b/>
        </w:rPr>
        <w:t xml:space="preserve"> </w:t>
      </w:r>
    </w:p>
    <w:p w14:paraId="52CBF24B" w14:textId="77777777" w:rsidR="00243E33" w:rsidRPr="00243E33" w:rsidRDefault="00243E33" w:rsidP="00243E33">
      <w:pPr>
        <w:spacing w:line="276" w:lineRule="auto"/>
        <w:jc w:val="center"/>
        <w:rPr>
          <w:b/>
        </w:rPr>
      </w:pPr>
      <w:r w:rsidRPr="00243E33">
        <w:rPr>
          <w:b/>
        </w:rPr>
        <w:t xml:space="preserve">intenzív kurzus </w:t>
      </w:r>
      <w:r w:rsidR="00915883">
        <w:rPr>
          <w:b/>
        </w:rPr>
        <w:br/>
      </w:r>
      <w:r w:rsidRPr="00243E33">
        <w:rPr>
          <w:b/>
        </w:rPr>
        <w:t>(45 óra, 3 kredit</w:t>
      </w:r>
      <w:r w:rsidR="00915883">
        <w:rPr>
          <w:b/>
        </w:rPr>
        <w:t>pont</w:t>
      </w:r>
      <w:r w:rsidRPr="00243E33">
        <w:rPr>
          <w:b/>
        </w:rPr>
        <w:t>)</w:t>
      </w:r>
    </w:p>
    <w:p w14:paraId="751B1BFB" w14:textId="77777777" w:rsidR="00243E33" w:rsidRDefault="00243E33" w:rsidP="00243E33">
      <w:pPr>
        <w:spacing w:line="276" w:lineRule="auto"/>
        <w:jc w:val="center"/>
        <w:rPr>
          <w:b/>
        </w:rPr>
      </w:pPr>
    </w:p>
    <w:p w14:paraId="19FE23F9" w14:textId="025E0E90" w:rsidR="00E43941" w:rsidRDefault="00E409E5" w:rsidP="00836AF6">
      <w:pPr>
        <w:spacing w:line="276" w:lineRule="auto"/>
        <w:jc w:val="center"/>
      </w:pPr>
      <w:r>
        <w:rPr>
          <w:b/>
        </w:rPr>
        <w:t>202</w:t>
      </w:r>
      <w:r w:rsidR="00A02468">
        <w:rPr>
          <w:b/>
        </w:rPr>
        <w:t>4</w:t>
      </w:r>
      <w:r w:rsidR="00243E33" w:rsidRPr="00243E33">
        <w:rPr>
          <w:b/>
        </w:rPr>
        <w:t xml:space="preserve">. </w:t>
      </w:r>
      <w:r w:rsidR="00A02468">
        <w:rPr>
          <w:b/>
        </w:rPr>
        <w:t xml:space="preserve">október </w:t>
      </w:r>
      <w:r w:rsidR="00636BCC">
        <w:rPr>
          <w:b/>
        </w:rPr>
        <w:t>28, 29, november 4, 5.</w:t>
      </w:r>
      <w:r w:rsidR="00836AF6">
        <w:rPr>
          <w:b/>
        </w:rPr>
        <w:t xml:space="preserve"> </w:t>
      </w:r>
      <w:r w:rsidR="00636BCC">
        <w:t>Személyes jelenlét</w:t>
      </w:r>
      <w:r w:rsidR="00651AA2">
        <w:t xml:space="preserve"> a Magyar Testnevelési és Sporttudományi Egyetemen (MTSE)</w:t>
      </w:r>
    </w:p>
    <w:p w14:paraId="45B6C9B2" w14:textId="77777777" w:rsidR="00243E33" w:rsidRDefault="00243E33" w:rsidP="004B300B">
      <w:pPr>
        <w:jc w:val="center"/>
        <w:rPr>
          <w:b/>
        </w:rPr>
      </w:pPr>
    </w:p>
    <w:p w14:paraId="10647B06" w14:textId="77777777" w:rsidR="007F07C8" w:rsidRDefault="007F07C8" w:rsidP="004B300B">
      <w:pPr>
        <w:jc w:val="center"/>
        <w:rPr>
          <w:b/>
        </w:rPr>
      </w:pPr>
    </w:p>
    <w:p w14:paraId="79D041FC" w14:textId="77777777" w:rsidR="007C6A3C" w:rsidRDefault="00243E33" w:rsidP="00DE66EA">
      <w:pPr>
        <w:jc w:val="center"/>
        <w:rPr>
          <w:b/>
        </w:rPr>
      </w:pPr>
      <w:r>
        <w:rPr>
          <w:b/>
        </w:rPr>
        <w:t>TEMATIKA, KURZUSVÁZLAT</w:t>
      </w:r>
    </w:p>
    <w:p w14:paraId="45805237" w14:textId="77777777" w:rsidR="007F07C8" w:rsidRPr="00E43941" w:rsidRDefault="007F07C8" w:rsidP="00DE66EA">
      <w:pPr>
        <w:jc w:val="center"/>
        <w:rPr>
          <w:b/>
        </w:rPr>
      </w:pPr>
    </w:p>
    <w:p w14:paraId="66DED095" w14:textId="77777777" w:rsidR="00583BFA" w:rsidRDefault="00583BFA" w:rsidP="00E71D50"/>
    <w:tbl>
      <w:tblPr>
        <w:tblStyle w:val="Rcsostblzat"/>
        <w:tblW w:w="9355" w:type="dxa"/>
        <w:jc w:val="center"/>
        <w:tblLook w:val="01E0" w:firstRow="1" w:lastRow="1" w:firstColumn="1" w:lastColumn="1" w:noHBand="0" w:noVBand="0"/>
      </w:tblPr>
      <w:tblGrid>
        <w:gridCol w:w="7654"/>
        <w:gridCol w:w="1701"/>
      </w:tblGrid>
      <w:tr w:rsidR="002C23AC" w:rsidRPr="004F4E3B" w14:paraId="7A79A610" w14:textId="77777777" w:rsidTr="00592CB4">
        <w:trPr>
          <w:trHeight w:val="454"/>
          <w:jc w:val="center"/>
        </w:trPr>
        <w:tc>
          <w:tcPr>
            <w:tcW w:w="7654" w:type="dxa"/>
            <w:vAlign w:val="center"/>
          </w:tcPr>
          <w:p w14:paraId="0CF4E4B6" w14:textId="77777777" w:rsidR="002C23AC" w:rsidRPr="00E366E0" w:rsidRDefault="003E03B7" w:rsidP="00592CB4">
            <w:pPr>
              <w:jc w:val="center"/>
              <w:rPr>
                <w:b/>
              </w:rPr>
            </w:pPr>
            <w:r>
              <w:rPr>
                <w:szCs w:val="22"/>
              </w:rPr>
              <w:br w:type="page"/>
            </w:r>
            <w:r w:rsidR="002C23AC" w:rsidRPr="00243E33">
              <w:rPr>
                <w:b/>
              </w:rPr>
              <w:t>MODULOK</w:t>
            </w:r>
          </w:p>
        </w:tc>
        <w:tc>
          <w:tcPr>
            <w:tcW w:w="1701" w:type="dxa"/>
            <w:vAlign w:val="center"/>
          </w:tcPr>
          <w:p w14:paraId="29F6C1E8" w14:textId="77777777" w:rsidR="002C23AC" w:rsidRPr="004F4E3B" w:rsidRDefault="002C23AC" w:rsidP="00592CB4">
            <w:pPr>
              <w:jc w:val="center"/>
              <w:rPr>
                <w:b/>
              </w:rPr>
            </w:pPr>
            <w:r>
              <w:rPr>
                <w:b/>
              </w:rPr>
              <w:t>IDŐPONT</w:t>
            </w:r>
          </w:p>
        </w:tc>
      </w:tr>
      <w:tr w:rsidR="002C23AC" w:rsidRPr="004F4E3B" w14:paraId="331F51A3" w14:textId="77777777" w:rsidTr="00592CB4">
        <w:trPr>
          <w:trHeight w:val="931"/>
          <w:jc w:val="center"/>
        </w:trPr>
        <w:tc>
          <w:tcPr>
            <w:tcW w:w="7654" w:type="dxa"/>
            <w:vAlign w:val="center"/>
          </w:tcPr>
          <w:p w14:paraId="27E4AA47" w14:textId="3C6B6661" w:rsidR="00463457" w:rsidRPr="00F80CC5" w:rsidRDefault="00F80CC5" w:rsidP="00F80CC5">
            <w:pPr>
              <w:rPr>
                <w:color w:val="FF0000"/>
                <w:u w:val="single"/>
              </w:rPr>
            </w:pPr>
            <w:r w:rsidRPr="00F80CC5">
              <w:rPr>
                <w:color w:val="FF0000"/>
                <w:u w:val="single"/>
              </w:rPr>
              <w:t>1.</w:t>
            </w:r>
            <w:r>
              <w:rPr>
                <w:color w:val="FF0000"/>
                <w:u w:val="single"/>
              </w:rPr>
              <w:t xml:space="preserve"> </w:t>
            </w:r>
            <w:r w:rsidR="002C23AC" w:rsidRPr="00F80CC5">
              <w:rPr>
                <w:color w:val="FF0000"/>
                <w:u w:val="single"/>
              </w:rPr>
              <w:t>modul</w:t>
            </w:r>
          </w:p>
          <w:p w14:paraId="2A95580E" w14:textId="0EECDF95" w:rsidR="00F80CC5" w:rsidRDefault="00F80CC5" w:rsidP="00F80CC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9.00-13.</w:t>
            </w:r>
            <w:r w:rsidR="00636BCC">
              <w:rPr>
                <w:b/>
                <w:bCs/>
                <w:u w:val="single"/>
              </w:rPr>
              <w:t>00</w:t>
            </w:r>
          </w:p>
          <w:p w14:paraId="2E4CF6CC" w14:textId="77777777" w:rsidR="00636BCC" w:rsidRDefault="00636BCC" w:rsidP="00636BCC">
            <w:r w:rsidRPr="00CA40F5">
              <w:t xml:space="preserve">Kutatási témák </w:t>
            </w:r>
            <w:proofErr w:type="spellStart"/>
            <w:r w:rsidRPr="00CA40F5">
              <w:t>kulcsszavai</w:t>
            </w:r>
            <w:proofErr w:type="spellEnd"/>
            <w:r w:rsidRPr="00CA40F5">
              <w:t>, jelenleg használt források</w:t>
            </w:r>
          </w:p>
          <w:p w14:paraId="161173E2" w14:textId="1CE674F6" w:rsidR="00D7018E" w:rsidRDefault="00D7018E" w:rsidP="00636BCC">
            <w:r>
              <w:t>Követelményrendszer ismertetése</w:t>
            </w:r>
            <w:r w:rsidR="00AA7C84">
              <w:t xml:space="preserve"> </w:t>
            </w:r>
            <w:hyperlink r:id="rId8" w:history="1">
              <w:r w:rsidR="00AA7C84" w:rsidRPr="00AA7C84">
                <w:rPr>
                  <w:rStyle w:val="Hiperhivatkozs"/>
                </w:rPr>
                <w:t>Egyetemi Doktori Szabályzat</w:t>
              </w:r>
            </w:hyperlink>
            <w:r w:rsidR="00AA7C84">
              <w:t xml:space="preserve"> (20-28. old)</w:t>
            </w:r>
          </w:p>
          <w:p w14:paraId="59A4BDA9" w14:textId="77777777" w:rsidR="00636BCC" w:rsidRDefault="00636BCC" w:rsidP="00636BCC">
            <w:r w:rsidRPr="00CA40F5">
              <w:t>Az információhordozók változása, jelentőségük – minden releváns i</w:t>
            </w:r>
            <w:r>
              <w:t>nformáció elérése és értékelése</w:t>
            </w:r>
          </w:p>
          <w:p w14:paraId="200CD629" w14:textId="29B866A2" w:rsidR="00636BCC" w:rsidRPr="00614627" w:rsidRDefault="00636BCC" w:rsidP="00636BCC">
            <w:r>
              <w:t>PhD közlési kötelezettség</w:t>
            </w:r>
            <w:r w:rsidR="003A3187">
              <w:t xml:space="preserve">, </w:t>
            </w:r>
            <w:hyperlink r:id="rId9" w:history="1">
              <w:r w:rsidR="00614627" w:rsidRPr="00DA29A5">
                <w:rPr>
                  <w:rStyle w:val="Hiperhivatkozs"/>
                </w:rPr>
                <w:t>https://tf.hu/files/docs/jogi-igazgatosag/szabalyzatok/Doktori_Szab%C3%A1lyzat_2023.VII.1-t%C5%91l.pdf</w:t>
              </w:r>
            </w:hyperlink>
            <w:r w:rsidR="00614627">
              <w:t xml:space="preserve"> </w:t>
            </w:r>
            <w:r w:rsidR="00AA7C84">
              <w:t>(30-31. old)</w:t>
            </w:r>
          </w:p>
          <w:p w14:paraId="5DF3FA91" w14:textId="77777777" w:rsidR="00636BCC" w:rsidRDefault="00636BCC" w:rsidP="00636BCC">
            <w:r w:rsidRPr="00CA40F5">
              <w:t>Disszertációs adatbázisok</w:t>
            </w:r>
          </w:p>
          <w:p w14:paraId="73E0824F" w14:textId="77777777" w:rsidR="00636BCC" w:rsidRDefault="00636BCC" w:rsidP="00636BCC">
            <w:r w:rsidRPr="00CA40F5">
              <w:t>Katalógusok</w:t>
            </w:r>
          </w:p>
          <w:p w14:paraId="473A0C2A" w14:textId="7FEFB497" w:rsidR="005874C9" w:rsidRDefault="00232DE9" w:rsidP="00F47C20">
            <w:pPr>
              <w:spacing w:after="120"/>
            </w:pPr>
            <w:r w:rsidRPr="00232DE9">
              <w:rPr>
                <w:rStyle w:val="Hiperhivatkozs"/>
                <w:color w:val="auto"/>
                <w:u w:val="none"/>
              </w:rPr>
              <w:t>Irodalomkezelő rendszer használata</w:t>
            </w:r>
            <w:r w:rsidR="00636BCC">
              <w:rPr>
                <w:rStyle w:val="Hiperhivatkozs"/>
              </w:rPr>
              <w:br/>
            </w:r>
            <w:r w:rsidR="00636BCC">
              <w:t>A tudományos folyóiratok: k</w:t>
            </w:r>
            <w:r w:rsidR="00636BCC" w:rsidRPr="008B747E">
              <w:t>özleménytípusok, a tudományos közlemény szerkezete, tartalmi megfelelés, közlemény elfogadásának valószínűsége, szerzői utasítások.</w:t>
            </w:r>
          </w:p>
          <w:p w14:paraId="09E8217F" w14:textId="77777777" w:rsidR="003A3187" w:rsidRDefault="003A3187" w:rsidP="003A3187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SPORTDiscus</w:t>
            </w:r>
            <w:proofErr w:type="spellEnd"/>
            <w:r>
              <w:rPr>
                <w:bCs/>
                <w:iCs/>
              </w:rPr>
              <w:t xml:space="preserve">, SPONET, </w:t>
            </w:r>
            <w:proofErr w:type="spellStart"/>
            <w:r>
              <w:rPr>
                <w:bCs/>
                <w:iCs/>
              </w:rPr>
              <w:t>Taylor&amp;Francis</w:t>
            </w:r>
            <w:proofErr w:type="spellEnd"/>
            <w:r>
              <w:rPr>
                <w:bCs/>
                <w:iCs/>
              </w:rPr>
              <w:t>, SURF adatbázisok</w:t>
            </w:r>
          </w:p>
          <w:p w14:paraId="365F1DE3" w14:textId="26EF7628" w:rsidR="00F47C20" w:rsidRPr="00F47C20" w:rsidRDefault="00F47C20" w:rsidP="00F47C20">
            <w:pPr>
              <w:spacing w:after="120"/>
              <w:rPr>
                <w:color w:val="0000FF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7A0A5624" w14:textId="55B4C5AD" w:rsidR="002C23AC" w:rsidRPr="004F4E3B" w:rsidRDefault="00E409E5" w:rsidP="00592CB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0CC5">
              <w:rPr>
                <w:b/>
              </w:rPr>
              <w:t>4</w:t>
            </w:r>
            <w:r w:rsidR="002C23AC" w:rsidRPr="004F4E3B">
              <w:rPr>
                <w:b/>
              </w:rPr>
              <w:t>.</w:t>
            </w:r>
            <w:r w:rsidR="00F70C6B">
              <w:rPr>
                <w:b/>
              </w:rPr>
              <w:t>10</w:t>
            </w:r>
            <w:r w:rsidR="002C23AC" w:rsidRPr="004F4E3B">
              <w:rPr>
                <w:b/>
              </w:rPr>
              <w:t>.</w:t>
            </w:r>
            <w:r w:rsidR="00636BCC">
              <w:rPr>
                <w:b/>
              </w:rPr>
              <w:t>28</w:t>
            </w:r>
            <w:r w:rsidR="002C23AC" w:rsidRPr="004F4E3B">
              <w:rPr>
                <w:b/>
              </w:rPr>
              <w:t>.</w:t>
            </w:r>
          </w:p>
          <w:p w14:paraId="7997AA9F" w14:textId="03CFB74E" w:rsidR="002C23AC" w:rsidRDefault="002C23AC" w:rsidP="00590851">
            <w:pPr>
              <w:jc w:val="center"/>
            </w:pPr>
            <w:r w:rsidRPr="004F4E3B">
              <w:rPr>
                <w:b/>
              </w:rPr>
              <w:t>hétfő</w:t>
            </w:r>
            <w:r w:rsidRPr="004F4E3B">
              <w:rPr>
                <w:b/>
              </w:rPr>
              <w:br/>
            </w:r>
            <w:r w:rsidR="00636BCC">
              <w:t>9</w:t>
            </w:r>
            <w:r w:rsidR="00E43941">
              <w:t>.00-13</w:t>
            </w:r>
            <w:r w:rsidR="00590851" w:rsidRPr="004F4E3B">
              <w:t>.</w:t>
            </w:r>
            <w:r w:rsidR="00636BCC">
              <w:t>00</w:t>
            </w:r>
          </w:p>
          <w:p w14:paraId="4A79863B" w14:textId="6E63A229" w:rsidR="00CB52C5" w:rsidRPr="004F4E3B" w:rsidRDefault="00327DB9" w:rsidP="00E43941">
            <w:pPr>
              <w:jc w:val="center"/>
              <w:rPr>
                <w:b/>
              </w:rPr>
            </w:pPr>
            <w:r>
              <w:t>(</w:t>
            </w:r>
            <w:r w:rsidR="00CB52C5">
              <w:t>szünet</w:t>
            </w:r>
            <w:r w:rsidR="00F80CC5">
              <w:t xml:space="preserve">ek: </w:t>
            </w:r>
            <w:r w:rsidR="00636BCC">
              <w:t>10</w:t>
            </w:r>
            <w:r w:rsidR="00F80CC5">
              <w:t>.</w:t>
            </w:r>
            <w:r w:rsidR="00636BCC">
              <w:t>0</w:t>
            </w:r>
            <w:r w:rsidR="00F80CC5">
              <w:t>0-</w:t>
            </w:r>
            <w:r w:rsidR="00636BCC">
              <w:t>10</w:t>
            </w:r>
            <w:r w:rsidR="00F80CC5">
              <w:t>.</w:t>
            </w:r>
            <w:r w:rsidR="00636BCC">
              <w:t>1</w:t>
            </w:r>
            <w:r w:rsidR="00F80CC5">
              <w:t>5, 11.</w:t>
            </w:r>
            <w:r w:rsidR="00636BCC">
              <w:t>30</w:t>
            </w:r>
            <w:r w:rsidR="00F80CC5">
              <w:t>-11.45</w:t>
            </w:r>
            <w:r w:rsidR="00CB52C5">
              <w:t>)</w:t>
            </w:r>
          </w:p>
        </w:tc>
      </w:tr>
      <w:tr w:rsidR="002C23AC" w:rsidRPr="004F4E3B" w14:paraId="0BC80F11" w14:textId="77777777" w:rsidTr="00592CB4">
        <w:trPr>
          <w:trHeight w:val="791"/>
          <w:jc w:val="center"/>
        </w:trPr>
        <w:tc>
          <w:tcPr>
            <w:tcW w:w="7654" w:type="dxa"/>
          </w:tcPr>
          <w:p w14:paraId="538BA9A3" w14:textId="77777777" w:rsidR="002C23AC" w:rsidRDefault="002C23AC" w:rsidP="00592CB4">
            <w:pPr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2</w:t>
            </w:r>
            <w:r w:rsidRPr="004F4E3B">
              <w:rPr>
                <w:color w:val="FF0000"/>
                <w:u w:val="single"/>
              </w:rPr>
              <w:t>. modul</w:t>
            </w:r>
          </w:p>
          <w:p w14:paraId="093D39C5" w14:textId="3C8497DD" w:rsidR="00F80CC5" w:rsidRPr="00F80CC5" w:rsidRDefault="00636BCC" w:rsidP="00592CB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  <w:r w:rsidR="00F80CC5" w:rsidRPr="00F80CC5">
              <w:rPr>
                <w:b/>
                <w:bCs/>
                <w:u w:val="single"/>
              </w:rPr>
              <w:t>.00-13.</w:t>
            </w:r>
            <w:r>
              <w:rPr>
                <w:b/>
                <w:bCs/>
                <w:u w:val="single"/>
              </w:rPr>
              <w:t>00</w:t>
            </w:r>
          </w:p>
          <w:p w14:paraId="6FE30394" w14:textId="77777777" w:rsidR="00636BCC" w:rsidRDefault="00636BCC" w:rsidP="00636BCC">
            <w:r w:rsidRPr="008B747E">
              <w:t xml:space="preserve">Folyóiratok jellemzése: nyomtatott </w:t>
            </w:r>
            <w:proofErr w:type="spellStart"/>
            <w:r w:rsidRPr="008B747E">
              <w:t>versus</w:t>
            </w:r>
            <w:proofErr w:type="spellEnd"/>
            <w:r w:rsidRPr="008B747E">
              <w:t xml:space="preserve"> elektronikus kiadás, nyílt hozzáférés, video folyóirat</w:t>
            </w:r>
            <w:r>
              <w:t xml:space="preserve">, </w:t>
            </w:r>
            <w:r w:rsidRPr="008B747E">
              <w:t xml:space="preserve">folyóiratok </w:t>
            </w:r>
            <w:r>
              <w:t>minősége</w:t>
            </w:r>
          </w:p>
          <w:p w14:paraId="730D354E" w14:textId="77777777" w:rsidR="00636BCC" w:rsidRPr="00DD3231" w:rsidRDefault="00636BCC" w:rsidP="00636BCC">
            <w:proofErr w:type="spellStart"/>
            <w:r w:rsidRPr="005874C9">
              <w:t>Tudománymetria</w:t>
            </w:r>
            <w:proofErr w:type="spellEnd"/>
            <w:r w:rsidRPr="005874C9">
              <w:t xml:space="preserve">: </w:t>
            </w:r>
            <w:proofErr w:type="spellStart"/>
            <w:r w:rsidRPr="005874C9">
              <w:t>Impaktfaktorok</w:t>
            </w:r>
            <w:proofErr w:type="spellEnd"/>
            <w:r w:rsidRPr="005874C9">
              <w:t xml:space="preserve"> (IF), </w:t>
            </w:r>
            <w:proofErr w:type="spellStart"/>
            <w:r>
              <w:t>SCI</w:t>
            </w:r>
            <w:r w:rsidRPr="005874C9">
              <w:t>mago</w:t>
            </w:r>
            <w:proofErr w:type="spellEnd"/>
            <w:r w:rsidRPr="005874C9">
              <w:t xml:space="preserve"> SJR</w:t>
            </w:r>
            <w:r>
              <w:t xml:space="preserve">, </w:t>
            </w:r>
            <w:proofErr w:type="spellStart"/>
            <w:r>
              <w:t>CiteScore</w:t>
            </w:r>
            <w:proofErr w:type="spellEnd"/>
          </w:p>
          <w:p w14:paraId="5CC2EAF1" w14:textId="24682648" w:rsidR="00636BCC" w:rsidRPr="00232DE9" w:rsidRDefault="00232DE9" w:rsidP="00636BCC">
            <w:pPr>
              <w:rPr>
                <w:bCs/>
              </w:rPr>
            </w:pPr>
            <w:r w:rsidRPr="00232DE9">
              <w:rPr>
                <w:bCs/>
              </w:rPr>
              <w:t>Web of Science</w:t>
            </w:r>
          </w:p>
          <w:p w14:paraId="3CBC1843" w14:textId="77777777" w:rsidR="00636BCC" w:rsidRPr="008B747E" w:rsidRDefault="00636BCC" w:rsidP="00636BCC">
            <w:pPr>
              <w:rPr>
                <w:color w:val="000000"/>
              </w:rPr>
            </w:pPr>
            <w:r w:rsidRPr="008B747E">
              <w:rPr>
                <w:color w:val="000000"/>
              </w:rPr>
              <w:t xml:space="preserve">National </w:t>
            </w:r>
            <w:proofErr w:type="spellStart"/>
            <w:r w:rsidRPr="008B747E">
              <w:rPr>
                <w:color w:val="000000"/>
              </w:rPr>
              <w:t>Library</w:t>
            </w:r>
            <w:proofErr w:type="spellEnd"/>
            <w:r w:rsidRPr="008B747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Medicine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Entrez</w:t>
            </w:r>
            <w:proofErr w:type="spellEnd"/>
            <w:r>
              <w:rPr>
                <w:color w:val="000000"/>
              </w:rPr>
              <w:t>-adatbázisok</w:t>
            </w:r>
          </w:p>
          <w:p w14:paraId="16FB8DB8" w14:textId="708DD69D" w:rsidR="00636BCC" w:rsidRDefault="00636BCC" w:rsidP="00636BCC">
            <w:pPr>
              <w:rPr>
                <w:color w:val="000000"/>
              </w:rPr>
            </w:pPr>
            <w:proofErr w:type="spellStart"/>
            <w:r w:rsidRPr="008B747E">
              <w:t>PubMed</w:t>
            </w:r>
            <w:proofErr w:type="spellEnd"/>
            <w:r w:rsidRPr="008B747E">
              <w:t xml:space="preserve"> használata</w:t>
            </w:r>
            <w:r w:rsidRPr="008B747E">
              <w:rPr>
                <w:color w:val="000000"/>
              </w:rPr>
              <w:t xml:space="preserve">, </w:t>
            </w:r>
            <w:proofErr w:type="spellStart"/>
            <w:r w:rsidRPr="008B747E">
              <w:rPr>
                <w:color w:val="000000"/>
              </w:rPr>
              <w:t>my</w:t>
            </w:r>
            <w:proofErr w:type="spellEnd"/>
            <w:r w:rsidRPr="008B747E">
              <w:rPr>
                <w:color w:val="000000"/>
              </w:rPr>
              <w:t xml:space="preserve"> NCBI, értéknövelt szolgáltatások</w:t>
            </w:r>
            <w:r w:rsidR="00B94D7D">
              <w:rPr>
                <w:color w:val="000000"/>
              </w:rPr>
              <w:t xml:space="preserve">, hasznos rekordok exportja az </w:t>
            </w:r>
            <w:proofErr w:type="spellStart"/>
            <w:r w:rsidR="00B94D7D">
              <w:rPr>
                <w:color w:val="000000"/>
              </w:rPr>
              <w:t>EndNote-ba</w:t>
            </w:r>
            <w:proofErr w:type="spellEnd"/>
          </w:p>
          <w:p w14:paraId="4B789B58" w14:textId="6485FE85" w:rsidR="00636BCC" w:rsidRDefault="00636BCC" w:rsidP="00636BC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ProQuest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Central</w:t>
            </w:r>
            <w:proofErr w:type="spellEnd"/>
            <w:r w:rsidR="00B94D7D">
              <w:rPr>
                <w:color w:val="000000"/>
              </w:rPr>
              <w:t xml:space="preserve">, - </w:t>
            </w:r>
            <w:proofErr w:type="spellStart"/>
            <w:r w:rsidR="00B94D7D">
              <w:rPr>
                <w:color w:val="000000"/>
              </w:rPr>
              <w:t>EndNote</w:t>
            </w:r>
            <w:proofErr w:type="spellEnd"/>
            <w:r w:rsidR="00B94D7D">
              <w:rPr>
                <w:color w:val="000000"/>
              </w:rPr>
              <w:t xml:space="preserve"> használattal</w:t>
            </w:r>
          </w:p>
          <w:p w14:paraId="6CEC4E17" w14:textId="77777777" w:rsidR="00636BCC" w:rsidRDefault="00636BCC" w:rsidP="00636BCC">
            <w:r w:rsidRPr="00CA40F5">
              <w:rPr>
                <w:color w:val="000000"/>
              </w:rPr>
              <w:t>A hatékony tudományos közlésről, közlési stratégiák</w:t>
            </w:r>
          </w:p>
          <w:p w14:paraId="3AB40CC1" w14:textId="77777777" w:rsidR="009479B8" w:rsidRPr="006D6FC7" w:rsidRDefault="009479B8" w:rsidP="003A3187"/>
        </w:tc>
        <w:tc>
          <w:tcPr>
            <w:tcW w:w="1701" w:type="dxa"/>
            <w:vAlign w:val="center"/>
          </w:tcPr>
          <w:p w14:paraId="285A19B6" w14:textId="34A465BE" w:rsidR="002C23AC" w:rsidRPr="004F4E3B" w:rsidRDefault="00E409E5" w:rsidP="00592CB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0CC5">
              <w:rPr>
                <w:b/>
              </w:rPr>
              <w:t>4</w:t>
            </w:r>
            <w:r w:rsidR="002C23AC" w:rsidRPr="004F4E3B">
              <w:rPr>
                <w:b/>
              </w:rPr>
              <w:t>.</w:t>
            </w:r>
            <w:r w:rsidR="003E40A4">
              <w:rPr>
                <w:b/>
              </w:rPr>
              <w:t>10</w:t>
            </w:r>
            <w:r w:rsidR="002C23AC" w:rsidRPr="004F4E3B">
              <w:rPr>
                <w:b/>
              </w:rPr>
              <w:t>.</w:t>
            </w:r>
            <w:r w:rsidR="00636BCC">
              <w:rPr>
                <w:b/>
              </w:rPr>
              <w:t>29.</w:t>
            </w:r>
          </w:p>
          <w:p w14:paraId="23992D8A" w14:textId="5F079A56" w:rsidR="002C23AC" w:rsidRDefault="00590851" w:rsidP="00592CB4">
            <w:pPr>
              <w:jc w:val="center"/>
            </w:pPr>
            <w:r>
              <w:rPr>
                <w:b/>
              </w:rPr>
              <w:t>kedd</w:t>
            </w:r>
            <w:r w:rsidR="002C23AC" w:rsidRPr="004F4E3B">
              <w:rPr>
                <w:b/>
              </w:rPr>
              <w:br/>
            </w:r>
            <w:r w:rsidR="00636BCC">
              <w:t>9</w:t>
            </w:r>
            <w:r w:rsidR="00E43941">
              <w:t>.00-13</w:t>
            </w:r>
            <w:r w:rsidR="002C23AC" w:rsidRPr="004F4E3B">
              <w:t>.</w:t>
            </w:r>
            <w:r w:rsidR="00636BCC">
              <w:t>00</w:t>
            </w:r>
          </w:p>
          <w:p w14:paraId="4674D97B" w14:textId="6C47096C" w:rsidR="00CB52C5" w:rsidRPr="004F4E3B" w:rsidRDefault="00F80CC5" w:rsidP="00E43941">
            <w:pPr>
              <w:jc w:val="center"/>
              <w:rPr>
                <w:b/>
              </w:rPr>
            </w:pPr>
            <w:r>
              <w:t xml:space="preserve"> </w:t>
            </w:r>
            <w:r w:rsidR="00636BCC">
              <w:t>(szünetek: 10.00-10.15, 11.30-11.45)</w:t>
            </w:r>
          </w:p>
        </w:tc>
      </w:tr>
      <w:tr w:rsidR="006A5FD7" w:rsidRPr="004F4E3B" w14:paraId="73E11B7B" w14:textId="77777777" w:rsidTr="003E329D">
        <w:trPr>
          <w:jc w:val="center"/>
        </w:trPr>
        <w:tc>
          <w:tcPr>
            <w:tcW w:w="7654" w:type="dxa"/>
            <w:vAlign w:val="center"/>
          </w:tcPr>
          <w:p w14:paraId="1F16151E" w14:textId="7C84D1D6" w:rsidR="006A5FD7" w:rsidRPr="006A5FD7" w:rsidRDefault="006A5FD7" w:rsidP="006A5FD7">
            <w:pPr>
              <w:rPr>
                <w:color w:val="FF0000"/>
              </w:rPr>
            </w:pPr>
            <w:r w:rsidRPr="006A5FD7">
              <w:rPr>
                <w:color w:val="FF0000"/>
              </w:rPr>
              <w:t>3. modul</w:t>
            </w:r>
          </w:p>
          <w:p w14:paraId="5FA1E2E5" w14:textId="5352806F" w:rsidR="006A5FD7" w:rsidRDefault="006A5FD7" w:rsidP="006A5FD7">
            <w:r w:rsidRPr="00AA631C">
              <w:t>Irodalomkezelő rendszerek</w:t>
            </w:r>
          </w:p>
          <w:p w14:paraId="608A4DB8" w14:textId="72A1A0BE" w:rsidR="006A5FD7" w:rsidRDefault="006A5FD7" w:rsidP="006A5FD7">
            <w:r>
              <w:t xml:space="preserve">hogyan lehet rekordokat exportálni az </w:t>
            </w:r>
            <w:proofErr w:type="spellStart"/>
            <w:r>
              <w:t>EndNote-ba</w:t>
            </w:r>
            <w:proofErr w:type="spellEnd"/>
            <w:r>
              <w:t xml:space="preserve"> (pl. </w:t>
            </w:r>
            <w:proofErr w:type="spellStart"/>
            <w:r>
              <w:t>PubMed</w:t>
            </w:r>
            <w:proofErr w:type="spellEnd"/>
            <w:r>
              <w:t xml:space="preserve">, Web of Science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 adatbázisokból)</w:t>
            </w:r>
          </w:p>
          <w:p w14:paraId="78DE7908" w14:textId="77777777" w:rsidR="006A5FD7" w:rsidRDefault="006A5FD7" w:rsidP="006A5FD7">
            <w:r>
              <w:t>rekordok kezelése: csoportok létrehozása, duplumok szűrése</w:t>
            </w:r>
          </w:p>
          <w:p w14:paraId="34A5953D" w14:textId="3B4ABD70" w:rsidR="006A5FD7" w:rsidRPr="00E0226F" w:rsidRDefault="006A5FD7" w:rsidP="00B94D7D"/>
        </w:tc>
        <w:tc>
          <w:tcPr>
            <w:tcW w:w="1701" w:type="dxa"/>
            <w:vAlign w:val="center"/>
          </w:tcPr>
          <w:p w14:paraId="69977E9C" w14:textId="4325024F" w:rsidR="006A5FD7" w:rsidRPr="004F4E3B" w:rsidRDefault="006A5FD7" w:rsidP="006A5FD7">
            <w:pPr>
              <w:jc w:val="center"/>
              <w:rPr>
                <w:b/>
              </w:rPr>
            </w:pPr>
            <w:r>
              <w:rPr>
                <w:b/>
              </w:rPr>
              <w:t>Felvétel átnézése</w:t>
            </w:r>
          </w:p>
        </w:tc>
      </w:tr>
      <w:tr w:rsidR="006A5FD7" w:rsidRPr="004F4E3B" w14:paraId="7015F576" w14:textId="77777777" w:rsidTr="00592CB4">
        <w:trPr>
          <w:jc w:val="center"/>
        </w:trPr>
        <w:tc>
          <w:tcPr>
            <w:tcW w:w="7654" w:type="dxa"/>
          </w:tcPr>
          <w:p w14:paraId="1AE1EABD" w14:textId="77777777" w:rsidR="006A5FD7" w:rsidRPr="00CB1264" w:rsidRDefault="006A5FD7" w:rsidP="006A5FD7">
            <w:pPr>
              <w:rPr>
                <w:color w:val="FF0000"/>
              </w:rPr>
            </w:pPr>
            <w:r>
              <w:lastRenderedPageBreak/>
              <w:br w:type="page"/>
            </w:r>
            <w:r>
              <w:rPr>
                <w:color w:val="FF0000"/>
              </w:rPr>
              <w:t>4</w:t>
            </w:r>
            <w:r w:rsidRPr="00CB1264">
              <w:rPr>
                <w:color w:val="FF0000"/>
              </w:rPr>
              <w:t>. modul</w:t>
            </w:r>
          </w:p>
          <w:p w14:paraId="47BEFE5F" w14:textId="79E8D9FF" w:rsidR="006A5FD7" w:rsidRDefault="006A5FD7" w:rsidP="006A5FD7">
            <w:pPr>
              <w:rPr>
                <w:color w:val="000000" w:themeColor="text1"/>
              </w:rPr>
            </w:pPr>
            <w:r w:rsidRPr="00CA40F5">
              <w:rPr>
                <w:color w:val="000000" w:themeColor="text1"/>
              </w:rPr>
              <w:t>Irodalomkutatás a multidiszciplináris adatbázisokban</w:t>
            </w:r>
          </w:p>
          <w:p w14:paraId="05316B57" w14:textId="77777777" w:rsidR="006A5FD7" w:rsidRDefault="006A5FD7" w:rsidP="006A5FD7">
            <w:r w:rsidRPr="00AA631C">
              <w:t>A hiva</w:t>
            </w:r>
            <w:r>
              <w:t>tkozások forrásai: Bibliográfiai</w:t>
            </w:r>
            <w:r w:rsidRPr="00AA631C">
              <w:t xml:space="preserve"> és </w:t>
            </w:r>
            <w:proofErr w:type="spellStart"/>
            <w:r w:rsidRPr="00AA631C">
              <w:t>citációs</w:t>
            </w:r>
            <w:proofErr w:type="spellEnd"/>
            <w:r w:rsidRPr="00AA631C">
              <w:t xml:space="preserve"> adatbázisok bemutatása: Web of Science</w:t>
            </w:r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  <w:r>
              <w:t>)</w:t>
            </w:r>
            <w:r w:rsidRPr="00AA631C">
              <w:t xml:space="preserve">, </w:t>
            </w:r>
            <w:proofErr w:type="spellStart"/>
            <w:r>
              <w:t>Scopus</w:t>
            </w:r>
            <w:proofErr w:type="spellEnd"/>
          </w:p>
          <w:p w14:paraId="53EFA080" w14:textId="77777777" w:rsidR="006A5FD7" w:rsidRDefault="006A5FD7" w:rsidP="006A5FD7">
            <w:r>
              <w:t>- kulcsszavakon alapuló irodalomkeresés</w:t>
            </w:r>
          </w:p>
          <w:p w14:paraId="2AED3BAC" w14:textId="77777777" w:rsidR="006A5FD7" w:rsidRDefault="006A5FD7" w:rsidP="006A5FD7">
            <w:r>
              <w:t>- értéknövelt szolgáltatások</w:t>
            </w:r>
          </w:p>
          <w:p w14:paraId="6A1701E9" w14:textId="77777777" w:rsidR="006A5FD7" w:rsidRDefault="006A5FD7" w:rsidP="006A5FD7">
            <w:r>
              <w:t xml:space="preserve">Szerzői azonosítók: </w:t>
            </w:r>
            <w:r w:rsidRPr="0061426C">
              <w:t xml:space="preserve">Web of Science </w:t>
            </w:r>
            <w:proofErr w:type="spellStart"/>
            <w:r w:rsidRPr="0061426C">
              <w:t>ResearcherID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 ID, Google </w:t>
            </w:r>
            <w:proofErr w:type="spellStart"/>
            <w:r>
              <w:t>Scholar</w:t>
            </w:r>
            <w:proofErr w:type="spellEnd"/>
            <w:r>
              <w:t xml:space="preserve"> ID stb.</w:t>
            </w:r>
          </w:p>
          <w:p w14:paraId="0FB12BFA" w14:textId="77777777" w:rsidR="006A5FD7" w:rsidRDefault="006A5FD7" w:rsidP="006A5FD7">
            <w:r w:rsidRPr="0033781D">
              <w:t xml:space="preserve">Egyéb források: </w:t>
            </w:r>
            <w:proofErr w:type="spellStart"/>
            <w:r>
              <w:t>Dimensions</w:t>
            </w:r>
            <w:proofErr w:type="spellEnd"/>
            <w:r>
              <w:t xml:space="preserve">, Google </w:t>
            </w:r>
            <w:proofErr w:type="spellStart"/>
            <w:r>
              <w:t>Scholar</w:t>
            </w:r>
            <w:proofErr w:type="spellEnd"/>
          </w:p>
          <w:p w14:paraId="1AF0D19E" w14:textId="77777777" w:rsidR="006A5FD7" w:rsidRDefault="006A5FD7" w:rsidP="006A5FD7">
            <w:proofErr w:type="spellStart"/>
            <w:r>
              <w:t>CrossRef</w:t>
            </w:r>
            <w:proofErr w:type="spellEnd"/>
            <w:r>
              <w:t>, saját téma keresése</w:t>
            </w:r>
          </w:p>
          <w:p w14:paraId="191D05DE" w14:textId="7D557D0E" w:rsidR="006A5FD7" w:rsidRPr="00463457" w:rsidRDefault="006A5FD7" w:rsidP="006A5FD7"/>
        </w:tc>
        <w:tc>
          <w:tcPr>
            <w:tcW w:w="1701" w:type="dxa"/>
            <w:vAlign w:val="center"/>
          </w:tcPr>
          <w:p w14:paraId="1CE09DE4" w14:textId="23A64BEE" w:rsidR="006A5FD7" w:rsidRPr="004F4E3B" w:rsidRDefault="006A5FD7" w:rsidP="006A5FD7">
            <w:pPr>
              <w:jc w:val="center"/>
            </w:pPr>
            <w:r>
              <w:rPr>
                <w:b/>
              </w:rPr>
              <w:t>Felvétel átnézése</w:t>
            </w:r>
          </w:p>
        </w:tc>
      </w:tr>
      <w:tr w:rsidR="006A5FD7" w:rsidRPr="004F4E3B" w14:paraId="10074124" w14:textId="77777777" w:rsidTr="0068414E">
        <w:trPr>
          <w:jc w:val="center"/>
        </w:trPr>
        <w:tc>
          <w:tcPr>
            <w:tcW w:w="7654" w:type="dxa"/>
          </w:tcPr>
          <w:p w14:paraId="016F95BB" w14:textId="09D8BF38" w:rsidR="006A5FD7" w:rsidRDefault="006A5FD7" w:rsidP="006A5FD7">
            <w:pPr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CB1264">
              <w:rPr>
                <w:color w:val="FF0000"/>
              </w:rPr>
              <w:t>. modul</w:t>
            </w:r>
          </w:p>
          <w:p w14:paraId="30CFE580" w14:textId="77777777" w:rsidR="006A5FD7" w:rsidRPr="00F80CC5" w:rsidRDefault="006A5FD7" w:rsidP="006A5FD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  <w:r w:rsidRPr="00F80CC5">
              <w:rPr>
                <w:b/>
                <w:bCs/>
                <w:u w:val="single"/>
              </w:rPr>
              <w:t>.00-13.</w:t>
            </w:r>
            <w:r>
              <w:rPr>
                <w:b/>
                <w:bCs/>
                <w:u w:val="single"/>
              </w:rPr>
              <w:t>00</w:t>
            </w:r>
          </w:p>
          <w:p w14:paraId="32A42CAE" w14:textId="77777777" w:rsidR="006A5FD7" w:rsidRDefault="006A5FD7" w:rsidP="006A5FD7">
            <w:pPr>
              <w:rPr>
                <w:color w:val="000000"/>
              </w:rPr>
            </w:pPr>
            <w:r w:rsidRPr="00CA40F5">
              <w:rPr>
                <w:color w:val="000000"/>
              </w:rPr>
              <w:t>Információ- é</w:t>
            </w:r>
            <w:r>
              <w:rPr>
                <w:color w:val="000000"/>
              </w:rPr>
              <w:t>s irodalomkeresés az interneten</w:t>
            </w:r>
          </w:p>
          <w:p w14:paraId="5F52D1A2" w14:textId="77777777" w:rsidR="006A5FD7" w:rsidRDefault="006A5FD7" w:rsidP="006A5FD7">
            <w:pPr>
              <w:rPr>
                <w:color w:val="000000"/>
              </w:rPr>
            </w:pPr>
            <w:r w:rsidRPr="00CA40F5">
              <w:rPr>
                <w:color w:val="000000"/>
              </w:rPr>
              <w:t>A tudományos internet források feltárása és használata: a speciális tartalomker</w:t>
            </w:r>
            <w:r>
              <w:rPr>
                <w:color w:val="000000"/>
              </w:rPr>
              <w:t xml:space="preserve">esők, </w:t>
            </w:r>
            <w:proofErr w:type="spellStart"/>
            <w:r>
              <w:rPr>
                <w:color w:val="000000"/>
              </w:rPr>
              <w:t>videomegosztók</w:t>
            </w:r>
            <w:proofErr w:type="spellEnd"/>
            <w:r>
              <w:rPr>
                <w:color w:val="000000"/>
              </w:rPr>
              <w:t xml:space="preserve"> bemutatása és megismerése és használata</w:t>
            </w:r>
          </w:p>
          <w:p w14:paraId="074121D0" w14:textId="77777777" w:rsidR="006A5FD7" w:rsidRDefault="006A5FD7" w:rsidP="006A5FD7">
            <w:pPr>
              <w:rPr>
                <w:color w:val="000000"/>
              </w:rPr>
            </w:pPr>
            <w:r w:rsidRPr="00CA40F5">
              <w:rPr>
                <w:color w:val="000000"/>
              </w:rPr>
              <w:t>Interaktív tudományos kommunikáció eszköztára</w:t>
            </w:r>
          </w:p>
          <w:p w14:paraId="68BADE36" w14:textId="77777777" w:rsidR="006A5FD7" w:rsidRDefault="006A5FD7" w:rsidP="006A5FD7">
            <w:r w:rsidRPr="005F3E15">
              <w:t>Tudományos közösségi hálók</w:t>
            </w:r>
          </w:p>
          <w:p w14:paraId="63EB998D" w14:textId="77777777" w:rsidR="006A5FD7" w:rsidRDefault="006A5FD7" w:rsidP="006A5FD7">
            <w:r w:rsidRPr="005D111E">
              <w:t>A vizsgaprezentáció tartalmi és formai alapkövetelményeinek ismertetése</w:t>
            </w:r>
          </w:p>
          <w:p w14:paraId="606EB18E" w14:textId="77777777" w:rsidR="006A5FD7" w:rsidRDefault="006A5FD7" w:rsidP="006A5FD7">
            <w:r>
              <w:t>Mesterséges Intelligencia</w:t>
            </w:r>
          </w:p>
          <w:p w14:paraId="2616262E" w14:textId="343A8A63" w:rsidR="006A5FD7" w:rsidRPr="006D6FC7" w:rsidRDefault="006A5FD7" w:rsidP="006A5FD7"/>
        </w:tc>
        <w:tc>
          <w:tcPr>
            <w:tcW w:w="1701" w:type="dxa"/>
            <w:vAlign w:val="center"/>
          </w:tcPr>
          <w:p w14:paraId="119E6DAE" w14:textId="77777777" w:rsidR="006A5FD7" w:rsidRPr="004F4E3B" w:rsidRDefault="006A5FD7" w:rsidP="006A5FD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4F4E3B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4F4E3B">
              <w:rPr>
                <w:b/>
              </w:rPr>
              <w:t>.</w:t>
            </w:r>
            <w:r>
              <w:rPr>
                <w:b/>
              </w:rPr>
              <w:t>04.</w:t>
            </w:r>
          </w:p>
          <w:p w14:paraId="05E25E91" w14:textId="77777777" w:rsidR="006A5FD7" w:rsidRDefault="006A5FD7" w:rsidP="006A5FD7">
            <w:pPr>
              <w:jc w:val="center"/>
            </w:pPr>
            <w:r>
              <w:rPr>
                <w:b/>
              </w:rPr>
              <w:t>hétfő</w:t>
            </w:r>
            <w:r w:rsidRPr="004F4E3B">
              <w:rPr>
                <w:b/>
              </w:rPr>
              <w:br/>
            </w:r>
            <w:r>
              <w:t>9.00-13</w:t>
            </w:r>
            <w:r w:rsidRPr="004F4E3B">
              <w:t>.</w:t>
            </w:r>
            <w:r>
              <w:t>00</w:t>
            </w:r>
          </w:p>
          <w:p w14:paraId="41C3CFCA" w14:textId="5852968C" w:rsidR="006A5FD7" w:rsidRPr="00B55B18" w:rsidRDefault="006A5FD7" w:rsidP="006A5FD7">
            <w:pPr>
              <w:jc w:val="center"/>
            </w:pPr>
            <w:r>
              <w:t xml:space="preserve"> (szünetek: 10.00-10.15, 11.30-11.45)</w:t>
            </w:r>
          </w:p>
        </w:tc>
      </w:tr>
      <w:tr w:rsidR="006A5FD7" w:rsidRPr="004F4E3B" w14:paraId="0B7F31EC" w14:textId="77777777" w:rsidTr="00F63B1D">
        <w:trPr>
          <w:jc w:val="center"/>
        </w:trPr>
        <w:tc>
          <w:tcPr>
            <w:tcW w:w="7654" w:type="dxa"/>
            <w:vAlign w:val="center"/>
          </w:tcPr>
          <w:p w14:paraId="40BA11E5" w14:textId="3A2E7AFB" w:rsidR="006A5FD7" w:rsidRPr="006A5FD7" w:rsidRDefault="006A5FD7" w:rsidP="006A5FD7">
            <w:pPr>
              <w:rPr>
                <w:color w:val="FF0000"/>
              </w:rPr>
            </w:pPr>
            <w:r w:rsidRPr="006A5FD7">
              <w:rPr>
                <w:color w:val="FF0000"/>
              </w:rPr>
              <w:t>6. modul</w:t>
            </w:r>
          </w:p>
          <w:p w14:paraId="7BEFE43B" w14:textId="5A1708D1" w:rsidR="006A5FD7" w:rsidRDefault="006A5FD7" w:rsidP="006A5FD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  <w:r w:rsidRPr="0033781D">
              <w:rPr>
                <w:b/>
                <w:bCs/>
                <w:u w:val="single"/>
              </w:rPr>
              <w:t>.00-1</w:t>
            </w:r>
            <w:r>
              <w:rPr>
                <w:b/>
                <w:bCs/>
                <w:u w:val="single"/>
              </w:rPr>
              <w:t>3</w:t>
            </w:r>
            <w:r w:rsidRPr="0033781D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>00</w:t>
            </w:r>
          </w:p>
          <w:p w14:paraId="184BAA88" w14:textId="4A62FDB9" w:rsidR="00232DE9" w:rsidRPr="00232DE9" w:rsidRDefault="00232DE9" w:rsidP="006A5FD7">
            <w:pPr>
              <w:rPr>
                <w:u w:val="single"/>
              </w:rPr>
            </w:pPr>
            <w:proofErr w:type="spellStart"/>
            <w:r w:rsidRPr="00232DE9">
              <w:t>Scopus</w:t>
            </w:r>
            <w:proofErr w:type="spellEnd"/>
            <w:r w:rsidRPr="00232DE9">
              <w:t xml:space="preserve"> adatbázis</w:t>
            </w:r>
          </w:p>
          <w:p w14:paraId="3D13B72D" w14:textId="77777777" w:rsidR="006A5FD7" w:rsidRDefault="006A5FD7" w:rsidP="006A5FD7">
            <w:r>
              <w:t xml:space="preserve">Konzultáció </w:t>
            </w:r>
          </w:p>
          <w:p w14:paraId="5465605A" w14:textId="23DA4E0A" w:rsidR="00B94D7D" w:rsidRDefault="00B94D7D" w:rsidP="006A5FD7">
            <w:r>
              <w:t xml:space="preserve">Bibliográfiai és </w:t>
            </w:r>
            <w:proofErr w:type="spellStart"/>
            <w:r>
              <w:t>citációs</w:t>
            </w:r>
            <w:proofErr w:type="spellEnd"/>
            <w:r>
              <w:t xml:space="preserve"> adatbázisok, irodalomkezelő rendszerek, tudományos internetforrások</w:t>
            </w:r>
          </w:p>
          <w:p w14:paraId="38670A0C" w14:textId="77777777" w:rsidR="006A5FD7" w:rsidRDefault="006A5FD7" w:rsidP="006A5FD7">
            <w:r>
              <w:t>MTMT adatlap rendezése</w:t>
            </w:r>
          </w:p>
          <w:p w14:paraId="63F939E3" w14:textId="77777777" w:rsidR="006A5FD7" w:rsidRDefault="006A5FD7" w:rsidP="006A5FD7">
            <w:r>
              <w:t>A program és a felvett videók átnézése során felmerült kérdések megvitatása</w:t>
            </w:r>
          </w:p>
          <w:p w14:paraId="53B42AE6" w14:textId="1C9450FF" w:rsidR="006A5FD7" w:rsidRPr="00046B1A" w:rsidRDefault="006A5FD7" w:rsidP="006A5FD7"/>
        </w:tc>
        <w:tc>
          <w:tcPr>
            <w:tcW w:w="1701" w:type="dxa"/>
            <w:vAlign w:val="center"/>
          </w:tcPr>
          <w:p w14:paraId="755FE2CC" w14:textId="77777777" w:rsidR="006A5FD7" w:rsidRPr="004F4E3B" w:rsidRDefault="006A5FD7" w:rsidP="006A5FD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4F4E3B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4F4E3B">
              <w:rPr>
                <w:b/>
              </w:rPr>
              <w:t>.</w:t>
            </w:r>
            <w:r>
              <w:rPr>
                <w:b/>
              </w:rPr>
              <w:t>05.</w:t>
            </w:r>
          </w:p>
          <w:p w14:paraId="7A8CA604" w14:textId="77777777" w:rsidR="006A5FD7" w:rsidRDefault="006A5FD7" w:rsidP="006A5FD7">
            <w:pPr>
              <w:jc w:val="center"/>
            </w:pPr>
            <w:r>
              <w:rPr>
                <w:b/>
              </w:rPr>
              <w:t>kedd</w:t>
            </w:r>
            <w:r w:rsidRPr="004F4E3B">
              <w:rPr>
                <w:b/>
              </w:rPr>
              <w:br/>
            </w:r>
            <w:r>
              <w:t>9.00-13</w:t>
            </w:r>
            <w:r w:rsidRPr="004F4E3B">
              <w:t>.</w:t>
            </w:r>
            <w:r>
              <w:t>00</w:t>
            </w:r>
          </w:p>
          <w:p w14:paraId="3074CA3C" w14:textId="00C9D5AD" w:rsidR="006A5FD7" w:rsidRPr="00F47C20" w:rsidRDefault="006A5FD7" w:rsidP="006A5FD7">
            <w:pPr>
              <w:jc w:val="center"/>
              <w:rPr>
                <w:b/>
                <w:bCs/>
              </w:rPr>
            </w:pPr>
            <w:r>
              <w:t xml:space="preserve"> (szünetek: 10.00-10.15, 11.30-11.45)</w:t>
            </w:r>
          </w:p>
        </w:tc>
      </w:tr>
      <w:tr w:rsidR="006A5FD7" w:rsidRPr="00692BCC" w14:paraId="06AEAE16" w14:textId="77777777" w:rsidTr="006B2E52">
        <w:trPr>
          <w:trHeight w:val="850"/>
          <w:jc w:val="center"/>
        </w:trPr>
        <w:tc>
          <w:tcPr>
            <w:tcW w:w="7654" w:type="dxa"/>
            <w:vAlign w:val="center"/>
          </w:tcPr>
          <w:p w14:paraId="1E2B43F1" w14:textId="77777777" w:rsidR="006A5FD7" w:rsidRPr="004F4E3B" w:rsidRDefault="006A5FD7" w:rsidP="006A5FD7">
            <w:r w:rsidRPr="004F4E3B">
              <w:t>PPP prezentációk</w:t>
            </w:r>
          </w:p>
          <w:p w14:paraId="2A7A6FF6" w14:textId="51793430" w:rsidR="006A5FD7" w:rsidRPr="00046B1A" w:rsidRDefault="006A5FD7" w:rsidP="006A5FD7">
            <w:r w:rsidRPr="004F4E3B">
              <w:t>Vizsga</w:t>
            </w:r>
          </w:p>
        </w:tc>
        <w:tc>
          <w:tcPr>
            <w:tcW w:w="1701" w:type="dxa"/>
            <w:vAlign w:val="center"/>
          </w:tcPr>
          <w:p w14:paraId="686BB293" w14:textId="3280B01F" w:rsidR="006A5FD7" w:rsidRPr="006B2E52" w:rsidRDefault="006A5FD7" w:rsidP="006A5FD7">
            <w:pPr>
              <w:jc w:val="center"/>
              <w:rPr>
                <w:b/>
              </w:rPr>
            </w:pPr>
            <w:r>
              <w:rPr>
                <w:b/>
              </w:rPr>
              <w:t>2024. november-december</w:t>
            </w:r>
          </w:p>
        </w:tc>
      </w:tr>
    </w:tbl>
    <w:p w14:paraId="7584A3A0" w14:textId="6AF45E72" w:rsidR="00B55B18" w:rsidRDefault="00B55B18" w:rsidP="0005785C">
      <w:pPr>
        <w:rPr>
          <w:b/>
        </w:rPr>
      </w:pPr>
    </w:p>
    <w:p w14:paraId="217E5500" w14:textId="77777777" w:rsidR="00636BCC" w:rsidRDefault="00636BCC" w:rsidP="0005785C">
      <w:pPr>
        <w:rPr>
          <w:b/>
        </w:rPr>
      </w:pPr>
    </w:p>
    <w:p w14:paraId="475AA1B2" w14:textId="4151ADC8" w:rsidR="0005785C" w:rsidRDefault="0005785C" w:rsidP="0005785C">
      <w:pPr>
        <w:rPr>
          <w:b/>
        </w:rPr>
      </w:pPr>
      <w:r w:rsidRPr="006250F9">
        <w:rPr>
          <w:b/>
        </w:rPr>
        <w:t>A 3 kreditpont feltétele:</w:t>
      </w:r>
    </w:p>
    <w:p w14:paraId="7AFA16D5" w14:textId="77777777" w:rsidR="0005785C" w:rsidRDefault="0005785C" w:rsidP="0005785C">
      <w:pPr>
        <w:rPr>
          <w:b/>
        </w:rPr>
      </w:pPr>
    </w:p>
    <w:p w14:paraId="3DED41F3" w14:textId="27086481" w:rsidR="0005785C" w:rsidRDefault="0005785C" w:rsidP="007C2CF8">
      <w:pPr>
        <w:rPr>
          <w:szCs w:val="22"/>
        </w:rPr>
      </w:pPr>
      <w:r w:rsidRPr="0005785C">
        <w:t>- Előadás (</w:t>
      </w:r>
      <w:r w:rsidRPr="005F3E15">
        <w:t>prezentáció</w:t>
      </w:r>
      <w:r w:rsidR="005D1E82" w:rsidRPr="005F3E15">
        <w:t xml:space="preserve"> PPT formátumban</w:t>
      </w:r>
      <w:r w:rsidRPr="0005785C">
        <w:t>) készítése az alábbi</w:t>
      </w:r>
      <w:r w:rsidR="00BF3A85">
        <w:t xml:space="preserve"> pontok</w:t>
      </w:r>
      <w:r w:rsidRPr="0005785C">
        <w:t xml:space="preserve"> szerint: </w:t>
      </w:r>
      <w:r>
        <w:t>(</w:t>
      </w:r>
      <w:r w:rsidRPr="0005785C">
        <w:t>a</w:t>
      </w:r>
      <w:r>
        <w:rPr>
          <w:b/>
        </w:rPr>
        <w:t xml:space="preserve"> </w:t>
      </w:r>
      <w:r>
        <w:rPr>
          <w:szCs w:val="22"/>
        </w:rPr>
        <w:t>szerkezet, a diák sorrendje természetesen szabadon választott, azonban a felsorolt témákat tartalmaznia kell</w:t>
      </w:r>
      <w:r w:rsidR="003E40A4">
        <w:rPr>
          <w:szCs w:val="22"/>
        </w:rPr>
        <w:t xml:space="preserve">, </w:t>
      </w:r>
      <w:r w:rsidR="003E40A4" w:rsidRPr="00432CDC">
        <w:rPr>
          <w:color w:val="FF0000"/>
          <w:szCs w:val="22"/>
        </w:rPr>
        <w:t>maximum 2</w:t>
      </w:r>
      <w:r w:rsidR="007C2CF8" w:rsidRPr="00432CDC">
        <w:rPr>
          <w:color w:val="FF0000"/>
          <w:szCs w:val="22"/>
        </w:rPr>
        <w:t>5-30</w:t>
      </w:r>
      <w:r w:rsidR="003E40A4" w:rsidRPr="00432CDC">
        <w:rPr>
          <w:color w:val="FF0000"/>
          <w:szCs w:val="22"/>
        </w:rPr>
        <w:t xml:space="preserve"> dia lehet</w:t>
      </w:r>
      <w:r w:rsidR="00BD0473" w:rsidRPr="00432CDC">
        <w:rPr>
          <w:color w:val="FF0000"/>
          <w:szCs w:val="22"/>
        </w:rPr>
        <w:t>, animáció használatával</w:t>
      </w:r>
      <w:r w:rsidRPr="00432CDC">
        <w:rPr>
          <w:color w:val="FF0000"/>
          <w:szCs w:val="22"/>
        </w:rPr>
        <w:t xml:space="preserve"> </w:t>
      </w:r>
      <w:r w:rsidR="007C2CF8" w:rsidRPr="00432CDC">
        <w:rPr>
          <w:color w:val="FF0000"/>
          <w:szCs w:val="22"/>
        </w:rPr>
        <w:t>(pl.</w:t>
      </w:r>
      <w:r w:rsidR="00C041DE">
        <w:rPr>
          <w:color w:val="FF0000"/>
          <w:szCs w:val="22"/>
        </w:rPr>
        <w:t xml:space="preserve"> </w:t>
      </w:r>
      <w:r w:rsidR="007C2CF8" w:rsidRPr="00432CDC">
        <w:rPr>
          <w:color w:val="FF0000"/>
          <w:szCs w:val="22"/>
        </w:rPr>
        <w:t>beúszás</w:t>
      </w:r>
      <w:r w:rsidR="00C041DE">
        <w:rPr>
          <w:color w:val="FF0000"/>
          <w:szCs w:val="22"/>
        </w:rPr>
        <w:t>)</w:t>
      </w:r>
    </w:p>
    <w:p w14:paraId="4991421A" w14:textId="77777777" w:rsidR="00466893" w:rsidRDefault="00466893" w:rsidP="00466893">
      <w:pPr>
        <w:rPr>
          <w:szCs w:val="22"/>
        </w:rPr>
      </w:pPr>
      <w:r>
        <w:rPr>
          <w:szCs w:val="22"/>
        </w:rPr>
        <w:t xml:space="preserve">- </w:t>
      </w:r>
      <w:r w:rsidRPr="006521BC">
        <w:rPr>
          <w:szCs w:val="22"/>
        </w:rPr>
        <w:t>Minden hallgatótól önálló munkát kérek a prezentáció összeállításánál, nem pedig a korábban vizsgázott hallgatók anyagának felhasználását.</w:t>
      </w:r>
    </w:p>
    <w:p w14:paraId="25BED641" w14:textId="354412EC" w:rsidR="005B6ADB" w:rsidRDefault="005B6ADB" w:rsidP="00466893">
      <w:pPr>
        <w:rPr>
          <w:szCs w:val="22"/>
        </w:rPr>
      </w:pPr>
      <w:r>
        <w:rPr>
          <w:szCs w:val="22"/>
        </w:rPr>
        <w:t>- Minden kereséshez a témába illő (ugyanaz) kulcsszavak használata az előírt, kiegészítő (szűkítő) kifejezésekkel</w:t>
      </w:r>
    </w:p>
    <w:p w14:paraId="26396E51" w14:textId="387C57C0" w:rsidR="005B6ADB" w:rsidRPr="006521BC" w:rsidRDefault="005B6ADB" w:rsidP="00466893">
      <w:pPr>
        <w:rPr>
          <w:szCs w:val="22"/>
        </w:rPr>
      </w:pPr>
      <w:r>
        <w:rPr>
          <w:szCs w:val="22"/>
        </w:rPr>
        <w:t>- Magyar Testnevelési és Sporttudományi Egyetem arculatú háttér sablon használata</w:t>
      </w:r>
    </w:p>
    <w:p w14:paraId="1313C0F6" w14:textId="05C750DF" w:rsidR="00466893" w:rsidRDefault="00466893" w:rsidP="00466893">
      <w:pPr>
        <w:rPr>
          <w:szCs w:val="22"/>
        </w:rPr>
      </w:pPr>
      <w:r>
        <w:rPr>
          <w:szCs w:val="22"/>
        </w:rPr>
        <w:t xml:space="preserve">- A kész prezentációt </w:t>
      </w:r>
      <w:r w:rsidRPr="005D111E">
        <w:rPr>
          <w:b/>
          <w:szCs w:val="22"/>
        </w:rPr>
        <w:t xml:space="preserve">legkésőbb </w:t>
      </w:r>
      <w:r w:rsidR="00C041DE">
        <w:rPr>
          <w:b/>
          <w:szCs w:val="22"/>
        </w:rPr>
        <w:t>4</w:t>
      </w:r>
      <w:r w:rsidRPr="005D111E">
        <w:rPr>
          <w:b/>
          <w:szCs w:val="22"/>
        </w:rPr>
        <w:t xml:space="preserve"> munkanappal</w:t>
      </w:r>
      <w:r>
        <w:rPr>
          <w:szCs w:val="22"/>
        </w:rPr>
        <w:t xml:space="preserve"> a vizsga előtt elküldeni Dr. Vasas Lívia e-mail címére (</w:t>
      </w:r>
      <w:hyperlink r:id="rId10" w:history="1">
        <w:r w:rsidR="00F46C32">
          <w:rPr>
            <w:rStyle w:val="Hiperhivatkozs"/>
            <w:szCs w:val="22"/>
          </w:rPr>
          <w:t>vasas.livia@semmelweis.hu</w:t>
        </w:r>
      </w:hyperlink>
      <w:r>
        <w:rPr>
          <w:szCs w:val="22"/>
        </w:rPr>
        <w:t>).</w:t>
      </w:r>
    </w:p>
    <w:p w14:paraId="6B215D4A" w14:textId="77777777" w:rsidR="00530472" w:rsidRDefault="00530472" w:rsidP="0005785C">
      <w:pPr>
        <w:rPr>
          <w:b/>
        </w:rPr>
      </w:pPr>
    </w:p>
    <w:p w14:paraId="5D308DD7" w14:textId="77777777" w:rsidR="00232DE9" w:rsidRDefault="00232DE9" w:rsidP="0005785C">
      <w:pPr>
        <w:rPr>
          <w:b/>
        </w:rPr>
      </w:pPr>
    </w:p>
    <w:p w14:paraId="6555E928" w14:textId="77777777" w:rsidR="00232DE9" w:rsidRPr="006250F9" w:rsidRDefault="00232DE9" w:rsidP="0005785C">
      <w:pPr>
        <w:rPr>
          <w:b/>
        </w:rPr>
      </w:pPr>
    </w:p>
    <w:p w14:paraId="7A04D7B1" w14:textId="322A9D1C" w:rsidR="0005785C" w:rsidRPr="005F3E15" w:rsidRDefault="0005785C" w:rsidP="0005785C">
      <w:pPr>
        <w:ind w:firstLine="284"/>
      </w:pPr>
      <w:r>
        <w:lastRenderedPageBreak/>
        <w:t>I. Bevezetés</w:t>
      </w:r>
      <w:r w:rsidR="00397C23">
        <w:t xml:space="preserve"> </w:t>
      </w:r>
    </w:p>
    <w:p w14:paraId="26D38C3A" w14:textId="77777777" w:rsidR="0005785C" w:rsidRDefault="00EA2FE1" w:rsidP="0005785C">
      <w:pPr>
        <w:ind w:left="284"/>
      </w:pPr>
      <w:r>
        <w:t>1</w:t>
      </w:r>
      <w:r w:rsidR="0005785C">
        <w:t xml:space="preserve">.  A téma bemutatása: kevés szöveg, több kép, a képek forrásának a feltüntetése </w:t>
      </w:r>
    </w:p>
    <w:p w14:paraId="394F94B6" w14:textId="67A1B40B" w:rsidR="00E1500B" w:rsidRPr="00E1500B" w:rsidRDefault="00E1500B" w:rsidP="00E1500B">
      <w:pPr>
        <w:ind w:left="284"/>
        <w:rPr>
          <w:color w:val="FF0000"/>
        </w:rPr>
      </w:pPr>
      <w:r>
        <w:rPr>
          <w:color w:val="FF0000"/>
        </w:rPr>
        <w:t xml:space="preserve">- </w:t>
      </w:r>
      <w:r w:rsidRPr="00E1500B">
        <w:rPr>
          <w:color w:val="FF0000"/>
        </w:rPr>
        <w:t xml:space="preserve">kell a saját </w:t>
      </w:r>
      <w:proofErr w:type="spellStart"/>
      <w:r w:rsidRPr="00E1500B">
        <w:rPr>
          <w:color w:val="FF0000"/>
        </w:rPr>
        <w:t>szavaikkal</w:t>
      </w:r>
      <w:proofErr w:type="spellEnd"/>
      <w:r w:rsidRPr="00E1500B">
        <w:rPr>
          <w:color w:val="FF0000"/>
        </w:rPr>
        <w:t xml:space="preserve"> megfogalmazott téma leírása, s a saját maguk által kiválasztott képek bemutatása a források megjelölésével</w:t>
      </w:r>
    </w:p>
    <w:p w14:paraId="3D08D3C6" w14:textId="77F16AD2" w:rsidR="00E1500B" w:rsidRPr="00E1500B" w:rsidRDefault="00E1500B" w:rsidP="00E1500B">
      <w:pPr>
        <w:ind w:left="284"/>
        <w:rPr>
          <w:color w:val="FF0000"/>
        </w:rPr>
      </w:pPr>
      <w:r>
        <w:rPr>
          <w:color w:val="FF0000"/>
        </w:rPr>
        <w:t xml:space="preserve">- </w:t>
      </w:r>
      <w:r w:rsidRPr="00E1500B">
        <w:rPr>
          <w:color w:val="FF0000"/>
        </w:rPr>
        <w:t>majd használjon bármilyen mesterséges intelligencia alkalmazást, és mutasson be egy szöveg és egy kép generálására használt prompt-ot</w:t>
      </w:r>
    </w:p>
    <w:p w14:paraId="1CB74857" w14:textId="77777777" w:rsidR="0005785C" w:rsidRDefault="00EA2FE1" w:rsidP="0005785C">
      <w:pPr>
        <w:ind w:left="284"/>
      </w:pPr>
      <w:r>
        <w:t>2</w:t>
      </w:r>
      <w:r w:rsidR="0005785C">
        <w:t xml:space="preserve">.  Fokozatszerzés követelménye – </w:t>
      </w:r>
      <w:r w:rsidR="00F13F62">
        <w:t>1 mondatban</w:t>
      </w:r>
    </w:p>
    <w:p w14:paraId="3E5EFF15" w14:textId="77777777" w:rsidR="0005785C" w:rsidRDefault="00EA2FE1" w:rsidP="0005785C">
      <w:pPr>
        <w:ind w:left="284"/>
      </w:pPr>
      <w:r>
        <w:t>3</w:t>
      </w:r>
      <w:r w:rsidR="0005785C">
        <w:t>.  Kulcsszavak a témában</w:t>
      </w:r>
    </w:p>
    <w:p w14:paraId="5D6C9B6C" w14:textId="77777777" w:rsidR="0005785C" w:rsidRDefault="00EA2FE1" w:rsidP="0005785C">
      <w:pPr>
        <w:ind w:left="284"/>
      </w:pPr>
      <w:r>
        <w:t>4</w:t>
      </w:r>
      <w:r w:rsidR="0005785C">
        <w:t>.  Disszertációk keresése (</w:t>
      </w:r>
      <w:proofErr w:type="spellStart"/>
      <w:r w:rsidR="0005785C">
        <w:t>OpenDissertations</w:t>
      </w:r>
      <w:proofErr w:type="spellEnd"/>
      <w:r w:rsidR="0005785C">
        <w:t>, OADT)</w:t>
      </w:r>
    </w:p>
    <w:p w14:paraId="75BFD35E" w14:textId="77777777" w:rsidR="00530472" w:rsidRDefault="00530472" w:rsidP="00C041DE"/>
    <w:p w14:paraId="5B1CB4E2" w14:textId="46A978C7" w:rsidR="0005785C" w:rsidRPr="005F3E15" w:rsidRDefault="0005785C" w:rsidP="0005785C">
      <w:pPr>
        <w:ind w:left="284"/>
      </w:pPr>
      <w:r>
        <w:t xml:space="preserve">II. Irodalomkeresés </w:t>
      </w:r>
      <w:r w:rsidR="00E56EBF">
        <w:t xml:space="preserve">releváns, </w:t>
      </w:r>
      <w:r>
        <w:t xml:space="preserve">kiemelt </w:t>
      </w:r>
      <w:r w:rsidRPr="005F3E15">
        <w:t xml:space="preserve">forrásokban </w:t>
      </w:r>
    </w:p>
    <w:p w14:paraId="77542621" w14:textId="77777777" w:rsidR="0005785C" w:rsidRDefault="0005785C" w:rsidP="0005785C">
      <w:pPr>
        <w:ind w:left="284"/>
      </w:pPr>
      <w:r>
        <w:t xml:space="preserve">1. </w:t>
      </w:r>
      <w:proofErr w:type="spellStart"/>
      <w:r>
        <w:t>WoS</w:t>
      </w:r>
      <w:proofErr w:type="spellEnd"/>
    </w:p>
    <w:p w14:paraId="7247ACA2" w14:textId="77777777" w:rsidR="0005785C" w:rsidRDefault="0005785C" w:rsidP="0005785C">
      <w:pPr>
        <w:ind w:left="284"/>
      </w:pPr>
      <w:r>
        <w:t xml:space="preserve">2. </w:t>
      </w:r>
      <w:proofErr w:type="spellStart"/>
      <w:r>
        <w:t>Scopus</w:t>
      </w:r>
      <w:proofErr w:type="spellEnd"/>
    </w:p>
    <w:p w14:paraId="42B6AB60" w14:textId="77777777" w:rsidR="0005785C" w:rsidRDefault="0005785C" w:rsidP="0005785C">
      <w:pPr>
        <w:ind w:left="284"/>
      </w:pPr>
      <w:r>
        <w:t xml:space="preserve">3. </w:t>
      </w:r>
      <w:proofErr w:type="spellStart"/>
      <w:r>
        <w:t>PubMed</w:t>
      </w:r>
      <w:proofErr w:type="spellEnd"/>
      <w:r>
        <w:t xml:space="preserve"> (Standard és </w:t>
      </w:r>
      <w:proofErr w:type="spellStart"/>
      <w:r>
        <w:t>Custom</w:t>
      </w:r>
      <w:proofErr w:type="spellEnd"/>
      <w:r>
        <w:t xml:space="preserve"> filterek beállítása)</w:t>
      </w:r>
      <w:r w:rsidR="00106987">
        <w:t xml:space="preserve">, </w:t>
      </w:r>
      <w:proofErr w:type="spellStart"/>
      <w:r w:rsidR="00106987">
        <w:t>ProQuest</w:t>
      </w:r>
      <w:proofErr w:type="spellEnd"/>
      <w:r w:rsidR="00106987">
        <w:t xml:space="preserve"> </w:t>
      </w:r>
      <w:proofErr w:type="spellStart"/>
      <w:r w:rsidR="00106987">
        <w:t>Central</w:t>
      </w:r>
      <w:proofErr w:type="spellEnd"/>
    </w:p>
    <w:p w14:paraId="53DF3349" w14:textId="4ACD9D21" w:rsidR="0005785C" w:rsidRDefault="0005785C" w:rsidP="0005785C">
      <w:pPr>
        <w:ind w:left="284"/>
      </w:pPr>
      <w:r>
        <w:t>Az eredmények táblázatba összefoglalása, és értékelése 1-5-ig</w:t>
      </w:r>
    </w:p>
    <w:p w14:paraId="2D8C6678" w14:textId="77777777" w:rsidR="00530472" w:rsidRDefault="00530472" w:rsidP="0005785C">
      <w:pPr>
        <w:ind w:left="284"/>
      </w:pPr>
    </w:p>
    <w:p w14:paraId="7E43E5AD" w14:textId="71908659" w:rsidR="0005785C" w:rsidRPr="005F3E15" w:rsidRDefault="0005785C" w:rsidP="0005785C">
      <w:pPr>
        <w:ind w:left="284"/>
      </w:pPr>
      <w:r>
        <w:t xml:space="preserve">III. Keresők mellérendelt bibliográfiai </w:t>
      </w:r>
      <w:r w:rsidRPr="005F3E15">
        <w:t xml:space="preserve">adatbázisai </w:t>
      </w:r>
    </w:p>
    <w:p w14:paraId="0DCF271F" w14:textId="77777777" w:rsidR="0005785C" w:rsidRDefault="0005785C" w:rsidP="0005785C">
      <w:pPr>
        <w:ind w:left="284"/>
      </w:pPr>
      <w:r>
        <w:t xml:space="preserve">1. Google </w:t>
      </w:r>
      <w:proofErr w:type="spellStart"/>
      <w:r>
        <w:t>Scholar</w:t>
      </w:r>
      <w:proofErr w:type="spellEnd"/>
    </w:p>
    <w:p w14:paraId="5F1C7ABF" w14:textId="77777777" w:rsidR="0005785C" w:rsidRDefault="0005785C" w:rsidP="0005785C">
      <w:pPr>
        <w:ind w:left="284"/>
      </w:pPr>
      <w:r>
        <w:t xml:space="preserve">2.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Scholar</w:t>
      </w:r>
      <w:proofErr w:type="spellEnd"/>
    </w:p>
    <w:p w14:paraId="629DCAD9" w14:textId="77777777" w:rsidR="0005785C" w:rsidRDefault="0005785C" w:rsidP="0005785C">
      <w:pPr>
        <w:ind w:left="284"/>
      </w:pPr>
      <w:r>
        <w:t>Az eredmények táblázatba összefoglalása, és értékelése 1-5-ig</w:t>
      </w:r>
    </w:p>
    <w:p w14:paraId="5DA8DDF5" w14:textId="77777777" w:rsidR="00530472" w:rsidRDefault="00530472" w:rsidP="0005785C">
      <w:pPr>
        <w:ind w:left="284"/>
      </w:pPr>
    </w:p>
    <w:p w14:paraId="3257F2B8" w14:textId="1D44F686" w:rsidR="0005785C" w:rsidRDefault="0005785C" w:rsidP="0005785C">
      <w:pPr>
        <w:ind w:left="284"/>
      </w:pPr>
      <w:r>
        <w:t>IV. Open Access</w:t>
      </w:r>
      <w:r w:rsidR="00415FA2">
        <w:t xml:space="preserve"> (OA) </w:t>
      </w:r>
      <w:r w:rsidR="00E56EBF">
        <w:t xml:space="preserve">releváns </w:t>
      </w:r>
      <w:r>
        <w:t>források</w:t>
      </w:r>
      <w:r w:rsidR="00397C23">
        <w:t xml:space="preserve"> </w:t>
      </w:r>
    </w:p>
    <w:p w14:paraId="73075A34" w14:textId="77777777" w:rsidR="0005785C" w:rsidRDefault="0005785C" w:rsidP="0005785C">
      <w:pPr>
        <w:ind w:left="284"/>
      </w:pPr>
      <w:r>
        <w:t>1. DOAJ</w:t>
      </w:r>
    </w:p>
    <w:p w14:paraId="7C1C632A" w14:textId="77777777" w:rsidR="0005785C" w:rsidRDefault="0005785C" w:rsidP="0005785C">
      <w:pPr>
        <w:ind w:left="284"/>
      </w:pPr>
      <w:r>
        <w:t xml:space="preserve">2. </w:t>
      </w:r>
      <w:proofErr w:type="spellStart"/>
      <w:r>
        <w:t>ScienceOpen</w:t>
      </w:r>
      <w:proofErr w:type="spellEnd"/>
    </w:p>
    <w:p w14:paraId="68154036" w14:textId="77777777" w:rsidR="0005785C" w:rsidRDefault="0005785C" w:rsidP="0005785C">
      <w:pPr>
        <w:ind w:left="284"/>
      </w:pPr>
      <w:r>
        <w:t xml:space="preserve">3. </w:t>
      </w:r>
      <w:proofErr w:type="spellStart"/>
      <w:r>
        <w:t>Paperity</w:t>
      </w:r>
      <w:proofErr w:type="spellEnd"/>
    </w:p>
    <w:p w14:paraId="124D3E7F" w14:textId="77777777" w:rsidR="0005785C" w:rsidRDefault="0005785C" w:rsidP="0005785C">
      <w:pPr>
        <w:ind w:left="284"/>
      </w:pPr>
      <w:r>
        <w:t>4. CORE</w:t>
      </w:r>
    </w:p>
    <w:p w14:paraId="386350AD" w14:textId="77777777" w:rsidR="0005785C" w:rsidRDefault="0005785C" w:rsidP="0005785C">
      <w:pPr>
        <w:ind w:left="284"/>
      </w:pPr>
      <w:r>
        <w:t xml:space="preserve">5. </w:t>
      </w:r>
      <w:r w:rsidRPr="007C6A3C">
        <w:t>worldwidescience.org</w:t>
      </w:r>
    </w:p>
    <w:p w14:paraId="551ABBB6" w14:textId="77777777" w:rsidR="0005785C" w:rsidRDefault="0005785C" w:rsidP="0005785C">
      <w:pPr>
        <w:ind w:left="284"/>
      </w:pPr>
      <w:r>
        <w:t xml:space="preserve">6. Carrot2 (a </w:t>
      </w:r>
      <w:proofErr w:type="spellStart"/>
      <w:r>
        <w:t>PubMed</w:t>
      </w:r>
      <w:proofErr w:type="spellEnd"/>
      <w:r>
        <w:t xml:space="preserve"> és a Webes keresés grafikus eredményének összevetése)</w:t>
      </w:r>
    </w:p>
    <w:p w14:paraId="7DA01E2A" w14:textId="77777777" w:rsidR="0005785C" w:rsidRDefault="0005785C" w:rsidP="0005785C">
      <w:pPr>
        <w:ind w:left="284"/>
      </w:pPr>
      <w:r>
        <w:t>7. BASE</w:t>
      </w:r>
    </w:p>
    <w:p w14:paraId="02B2246D" w14:textId="77777777" w:rsidR="0054677C" w:rsidRDefault="00530472" w:rsidP="0054677C">
      <w:pPr>
        <w:ind w:left="284"/>
      </w:pPr>
      <w:r>
        <w:t xml:space="preserve">8. </w:t>
      </w:r>
      <w:proofErr w:type="spellStart"/>
      <w:r w:rsidR="008650A7">
        <w:t>Dimension</w:t>
      </w:r>
      <w:r w:rsidR="00106987">
        <w:t>s</w:t>
      </w:r>
      <w:proofErr w:type="spellEnd"/>
    </w:p>
    <w:p w14:paraId="072C241F" w14:textId="77777777" w:rsidR="0054677C" w:rsidRDefault="0054677C" w:rsidP="0054677C">
      <w:pPr>
        <w:ind w:left="284"/>
      </w:pPr>
      <w:r>
        <w:t xml:space="preserve">9. </w:t>
      </w:r>
      <w:proofErr w:type="spellStart"/>
      <w:r w:rsidRPr="0054677C">
        <w:t>DeepDyve</w:t>
      </w:r>
      <w:proofErr w:type="spellEnd"/>
    </w:p>
    <w:p w14:paraId="258A9682" w14:textId="0B4012BE" w:rsidR="005C5AFE" w:rsidRDefault="005C5AFE" w:rsidP="0054677C">
      <w:pPr>
        <w:ind w:left="284"/>
      </w:pPr>
      <w:r>
        <w:t xml:space="preserve">10. The </w:t>
      </w:r>
      <w:proofErr w:type="spellStart"/>
      <w:r>
        <w:t>Lens</w:t>
      </w:r>
      <w:proofErr w:type="spellEnd"/>
    </w:p>
    <w:p w14:paraId="04E13452" w14:textId="0660A8C3" w:rsidR="008650A7" w:rsidRDefault="00415FA2" w:rsidP="008650A7">
      <w:pPr>
        <w:ind w:left="284"/>
      </w:pPr>
      <w:r>
        <w:t>1</w:t>
      </w:r>
      <w:r w:rsidR="005C5AFE">
        <w:t>1</w:t>
      </w:r>
      <w:r w:rsidR="00530472">
        <w:t xml:space="preserve">. </w:t>
      </w:r>
      <w:r w:rsidR="008650A7">
        <w:t xml:space="preserve">ERIC, </w:t>
      </w:r>
      <w:proofErr w:type="spellStart"/>
      <w:r w:rsidR="008650A7">
        <w:t>PubPsych</w:t>
      </w:r>
      <w:proofErr w:type="spellEnd"/>
      <w:r w:rsidR="008650A7">
        <w:t>, FSTA…stb. (</w:t>
      </w:r>
      <w:r w:rsidR="008650A7" w:rsidRPr="00FD5257">
        <w:rPr>
          <w:b/>
          <w:bCs/>
        </w:rPr>
        <w:t>csak</w:t>
      </w:r>
      <w:r w:rsidR="00FD5257">
        <w:rPr>
          <w:b/>
          <w:bCs/>
        </w:rPr>
        <w:t>,</w:t>
      </w:r>
      <w:r w:rsidR="008650A7" w:rsidRPr="00FD5257">
        <w:rPr>
          <w:b/>
          <w:bCs/>
        </w:rPr>
        <w:t xml:space="preserve"> akinek a témájában releváns</w:t>
      </w:r>
      <w:r w:rsidR="008650A7">
        <w:t>)</w:t>
      </w:r>
    </w:p>
    <w:p w14:paraId="4EA0E024" w14:textId="77777777" w:rsidR="008650A7" w:rsidRDefault="008650A7" w:rsidP="008650A7">
      <w:pPr>
        <w:ind w:left="284"/>
      </w:pPr>
      <w:r>
        <w:t>Az eredmények táblázatba összefoglalása, és az OA keresők értékelése 1-5-ig</w:t>
      </w:r>
    </w:p>
    <w:p w14:paraId="666EFE11" w14:textId="77777777" w:rsidR="00AF47A0" w:rsidRDefault="00AF47A0" w:rsidP="008650A7">
      <w:pPr>
        <w:ind w:left="284"/>
      </w:pPr>
    </w:p>
    <w:p w14:paraId="5361F4AD" w14:textId="6F9E0403" w:rsidR="00BD0473" w:rsidRPr="005F3E15" w:rsidRDefault="0005785C" w:rsidP="0005785C">
      <w:pPr>
        <w:ind w:left="284"/>
      </w:pPr>
      <w:r>
        <w:t xml:space="preserve">V. Speciális források és a saját témában használt, releváns </w:t>
      </w:r>
      <w:r w:rsidRPr="005F3E15">
        <w:t>források</w:t>
      </w:r>
      <w:r w:rsidR="00BD0473" w:rsidRPr="005F3E15">
        <w:t xml:space="preserve"> </w:t>
      </w:r>
    </w:p>
    <w:p w14:paraId="6FF4855C" w14:textId="41D5420D" w:rsidR="0005785C" w:rsidRDefault="0005785C" w:rsidP="0005785C">
      <w:pPr>
        <w:ind w:left="284"/>
      </w:pPr>
      <w:r>
        <w:t xml:space="preserve">1.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MedWorm</w:t>
      </w:r>
      <w:proofErr w:type="spellEnd"/>
      <w:r>
        <w:t xml:space="preserve">, </w:t>
      </w:r>
    </w:p>
    <w:p w14:paraId="12AD0593" w14:textId="77777777" w:rsidR="0005785C" w:rsidRDefault="0005785C" w:rsidP="0005785C">
      <w:pPr>
        <w:ind w:left="284"/>
      </w:pPr>
      <w:r>
        <w:t>2. Video megosztók, és JOVE</w:t>
      </w:r>
    </w:p>
    <w:p w14:paraId="12BB824A" w14:textId="676CC28C" w:rsidR="0005785C" w:rsidRDefault="0005785C" w:rsidP="0005785C">
      <w:pPr>
        <w:ind w:left="284"/>
      </w:pPr>
      <w:r>
        <w:t>3. Előadások (SLIDESHARE-be</w:t>
      </w:r>
      <w:r w:rsidR="00415FA2">
        <w:t>jelentkezés, nyelv beállítása (E</w:t>
      </w:r>
      <w:r>
        <w:t>nglish), PPT keresés…stb.)</w:t>
      </w:r>
    </w:p>
    <w:p w14:paraId="3E8218F7" w14:textId="77777777" w:rsidR="0005785C" w:rsidRDefault="0005785C" w:rsidP="0005785C">
      <w:pPr>
        <w:ind w:left="284"/>
      </w:pPr>
      <w:r>
        <w:t xml:space="preserve">4. </w:t>
      </w:r>
      <w:r w:rsidRPr="0034066E">
        <w:t xml:space="preserve">Tudományos mobil alkalmazások; pl. </w:t>
      </w:r>
      <w:proofErr w:type="spellStart"/>
      <w:r w:rsidRPr="0034066E">
        <w:t>ScienceJournal</w:t>
      </w:r>
      <w:proofErr w:type="spellEnd"/>
      <w:r w:rsidRPr="0034066E">
        <w:t xml:space="preserve">, </w:t>
      </w:r>
      <w:proofErr w:type="spellStart"/>
      <w:r w:rsidRPr="0034066E">
        <w:t>Elsevier</w:t>
      </w:r>
      <w:proofErr w:type="spellEnd"/>
      <w:r w:rsidRPr="0034066E">
        <w:t xml:space="preserve"> Conferences, Research </w:t>
      </w:r>
      <w:proofErr w:type="spellStart"/>
      <w:r w:rsidRPr="0034066E">
        <w:t>Tool</w:t>
      </w:r>
      <w:proofErr w:type="spellEnd"/>
      <w:r w:rsidRPr="0034066E">
        <w:t xml:space="preserve">, </w:t>
      </w:r>
      <w:proofErr w:type="spellStart"/>
      <w:r w:rsidRPr="0034066E">
        <w:t>Arduino</w:t>
      </w:r>
      <w:proofErr w:type="spellEnd"/>
      <w:r w:rsidRPr="0034066E">
        <w:t xml:space="preserve"> Journal stb.</w:t>
      </w:r>
    </w:p>
    <w:p w14:paraId="20048B88" w14:textId="77777777" w:rsidR="0005785C" w:rsidRDefault="0005785C" w:rsidP="0005785C">
      <w:pPr>
        <w:ind w:left="284"/>
      </w:pPr>
      <w:r>
        <w:t xml:space="preserve">5. Saját téma forrásai, egyéb adatbázisok, melyeket használ </w:t>
      </w:r>
    </w:p>
    <w:p w14:paraId="14ED5929" w14:textId="77777777" w:rsidR="00530472" w:rsidRDefault="00530472" w:rsidP="0005785C">
      <w:pPr>
        <w:ind w:left="284"/>
      </w:pPr>
    </w:p>
    <w:p w14:paraId="70823C47" w14:textId="1C0CECD7" w:rsidR="0005785C" w:rsidRDefault="0005785C" w:rsidP="0005785C">
      <w:pPr>
        <w:ind w:left="284"/>
      </w:pPr>
      <w:r>
        <w:t xml:space="preserve">VI. Publikálási stratégia, folyóirat elemzés </w:t>
      </w:r>
    </w:p>
    <w:p w14:paraId="4F4F6D72" w14:textId="77777777" w:rsidR="0005785C" w:rsidRDefault="0005785C" w:rsidP="0005785C">
      <w:pPr>
        <w:pStyle w:val="Listaszerbekezds"/>
        <w:numPr>
          <w:ilvl w:val="0"/>
          <w:numId w:val="19"/>
        </w:numPr>
      </w:pPr>
      <w:r>
        <w:t xml:space="preserve">JANE, </w:t>
      </w:r>
    </w:p>
    <w:p w14:paraId="35269FC8" w14:textId="77777777" w:rsidR="0005785C" w:rsidRDefault="00BF23FC" w:rsidP="0005785C">
      <w:pPr>
        <w:ind w:left="284"/>
      </w:pPr>
      <w:r>
        <w:t>2</w:t>
      </w:r>
      <w:r w:rsidR="0005785C">
        <w:t xml:space="preserve">. „Master Journal List” Match </w:t>
      </w:r>
      <w:proofErr w:type="spellStart"/>
      <w:r w:rsidR="0005785C">
        <w:t>Manuscript</w:t>
      </w:r>
      <w:proofErr w:type="spellEnd"/>
      <w:r w:rsidR="0005785C">
        <w:t xml:space="preserve"> </w:t>
      </w:r>
    </w:p>
    <w:p w14:paraId="338A6694" w14:textId="32A2D196" w:rsidR="0005785C" w:rsidRDefault="00BF23FC" w:rsidP="0005785C">
      <w:pPr>
        <w:ind w:left="284"/>
      </w:pPr>
      <w:r>
        <w:t>3</w:t>
      </w:r>
      <w:r w:rsidR="0005785C">
        <w:t xml:space="preserve">. </w:t>
      </w:r>
      <w:proofErr w:type="spellStart"/>
      <w:r w:rsidR="0005785C">
        <w:t>Elsevier</w:t>
      </w:r>
      <w:proofErr w:type="spellEnd"/>
      <w:r w:rsidR="0005785C">
        <w:t xml:space="preserve"> </w:t>
      </w:r>
      <w:proofErr w:type="spellStart"/>
      <w:r w:rsidR="0005785C">
        <w:t>JournalFinder</w:t>
      </w:r>
      <w:proofErr w:type="spellEnd"/>
    </w:p>
    <w:p w14:paraId="5F8E0C89" w14:textId="77777777" w:rsidR="00530472" w:rsidRDefault="00530472" w:rsidP="00BF3A85"/>
    <w:p w14:paraId="13EC3B1F" w14:textId="77777777" w:rsidR="00232DE9" w:rsidRDefault="00232DE9" w:rsidP="00BF3A85"/>
    <w:p w14:paraId="1874E275" w14:textId="77777777" w:rsidR="00232DE9" w:rsidRDefault="00232DE9" w:rsidP="00BF3A85"/>
    <w:p w14:paraId="6783DCA0" w14:textId="36E6B06C" w:rsidR="0005785C" w:rsidRPr="005F3E15" w:rsidRDefault="0005785C" w:rsidP="0005785C">
      <w:pPr>
        <w:ind w:left="284"/>
      </w:pPr>
      <w:r>
        <w:lastRenderedPageBreak/>
        <w:t xml:space="preserve">VII. </w:t>
      </w:r>
      <w:proofErr w:type="spellStart"/>
      <w:r>
        <w:t>Bibliometria</w:t>
      </w:r>
      <w:proofErr w:type="spellEnd"/>
      <w:r w:rsidR="00BD0473">
        <w:t xml:space="preserve"> </w:t>
      </w:r>
    </w:p>
    <w:p w14:paraId="48B3E5CD" w14:textId="77777777" w:rsidR="0005785C" w:rsidRDefault="0005785C" w:rsidP="0005785C">
      <w:pPr>
        <w:ind w:left="284"/>
      </w:pPr>
      <w:r>
        <w:t>1. VI. pont eredményeinek elemzése az alábbiak szerint:</w:t>
      </w:r>
    </w:p>
    <w:p w14:paraId="3883D718" w14:textId="0C5D43C9" w:rsidR="0005785C" w:rsidRDefault="00BD0473" w:rsidP="00D11280">
      <w:pPr>
        <w:ind w:left="992"/>
      </w:pPr>
      <w:r>
        <w:t>- JCR, JCI</w:t>
      </w:r>
      <w:r w:rsidR="00D11280">
        <w:t xml:space="preserve"> a</w:t>
      </w:r>
      <w:r w:rsidR="00D11280" w:rsidRPr="00D11280">
        <w:t xml:space="preserve"> folyóiratok teljesítménye </w:t>
      </w:r>
      <w:bookmarkStart w:id="0" w:name="_Hlk179891963"/>
      <w:r w:rsidR="00376F48" w:rsidRPr="004E0430">
        <w:rPr>
          <w:color w:val="FF0000"/>
        </w:rPr>
        <w:t>(az erről szóló előadás prezentációjának 1</w:t>
      </w:r>
      <w:r w:rsidR="00376F48">
        <w:rPr>
          <w:color w:val="FF0000"/>
        </w:rPr>
        <w:t>5</w:t>
      </w:r>
      <w:r w:rsidR="00376F48" w:rsidRPr="004E0430">
        <w:rPr>
          <w:color w:val="FF0000"/>
        </w:rPr>
        <w:t>-</w:t>
      </w:r>
      <w:r w:rsidR="00376F48">
        <w:rPr>
          <w:color w:val="FF0000"/>
        </w:rPr>
        <w:t>18</w:t>
      </w:r>
      <w:r w:rsidR="00376F48" w:rsidRPr="004E0430">
        <w:rPr>
          <w:color w:val="FF0000"/>
        </w:rPr>
        <w:t>-ig diákon lévő lépései alapján)</w:t>
      </w:r>
      <w:bookmarkEnd w:id="0"/>
      <w:r w:rsidR="00D11280" w:rsidRPr="00D11280">
        <w:t>, összehasonlítás</w:t>
      </w:r>
    </w:p>
    <w:p w14:paraId="34DF8398" w14:textId="77777777" w:rsidR="0005785C" w:rsidRDefault="0005785C" w:rsidP="0005785C">
      <w:pPr>
        <w:ind w:left="284" w:firstLine="708"/>
      </w:pPr>
      <w:r>
        <w:t>- SCIMAGO</w:t>
      </w:r>
    </w:p>
    <w:p w14:paraId="7DC829D1" w14:textId="77777777" w:rsidR="0005785C" w:rsidRDefault="0005785C" w:rsidP="0005785C">
      <w:pPr>
        <w:ind w:left="284" w:firstLine="708"/>
      </w:pPr>
      <w:r>
        <w:t xml:space="preserve">-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CiteScore</w:t>
      </w:r>
      <w:proofErr w:type="spellEnd"/>
    </w:p>
    <w:p w14:paraId="02F941B2" w14:textId="77777777" w:rsidR="0005785C" w:rsidRDefault="0005785C" w:rsidP="0005785C">
      <w:pPr>
        <w:ind w:left="284"/>
      </w:pPr>
    </w:p>
    <w:p w14:paraId="2F5A0C6D" w14:textId="0046F0F7" w:rsidR="0005785C" w:rsidRPr="005F3E15" w:rsidRDefault="0005785C" w:rsidP="0005785C">
      <w:pPr>
        <w:ind w:left="284"/>
      </w:pPr>
      <w:r>
        <w:t xml:space="preserve">VIII. </w:t>
      </w:r>
      <w:r w:rsidR="00952893">
        <w:t>Egy ki</w:t>
      </w:r>
      <w:r w:rsidR="00CE01FE">
        <w:t>választott i</w:t>
      </w:r>
      <w:r>
        <w:t xml:space="preserve">rodalomkezelő rendszer </w:t>
      </w:r>
    </w:p>
    <w:p w14:paraId="2C9B855F" w14:textId="77777777" w:rsidR="0005785C" w:rsidRDefault="0005785C" w:rsidP="0005785C">
      <w:pPr>
        <w:ind w:left="284"/>
      </w:pPr>
      <w:proofErr w:type="spellStart"/>
      <w:r>
        <w:t>EndNote</w:t>
      </w:r>
      <w:proofErr w:type="spellEnd"/>
      <w:r w:rsidR="00CE01FE">
        <w:t xml:space="preserve"> vagy</w:t>
      </w:r>
      <w:r>
        <w:t xml:space="preserve"> </w:t>
      </w:r>
      <w:proofErr w:type="spellStart"/>
      <w:r>
        <w:t>Zotero</w:t>
      </w:r>
      <w:proofErr w:type="spellEnd"/>
      <w:r>
        <w:t xml:space="preserve"> vagy </w:t>
      </w:r>
      <w:proofErr w:type="spellStart"/>
      <w:r>
        <w:t>Mendeley</w:t>
      </w:r>
      <w:proofErr w:type="spellEnd"/>
      <w:r>
        <w:t xml:space="preserve">…stb. </w:t>
      </w:r>
      <w:r w:rsidR="003E40A4" w:rsidRPr="005F3E15">
        <w:t xml:space="preserve">saját felület </w:t>
      </w:r>
      <w:r>
        <w:t>aktív használatának bemutatása, legalább 100 tétel</w:t>
      </w:r>
      <w:r w:rsidR="00CE01FE">
        <w:t>t</w:t>
      </w:r>
      <w:r>
        <w:t xml:space="preserve"> (</w:t>
      </w:r>
      <w:proofErr w:type="spellStart"/>
      <w:r>
        <w:t>deduplikáció</w:t>
      </w:r>
      <w:proofErr w:type="spellEnd"/>
      <w:r w:rsidR="00952893">
        <w:t>,</w:t>
      </w:r>
      <w:r>
        <w:t xml:space="preserve"> csoportok kialakítása)</w:t>
      </w:r>
      <w:r w:rsidR="00CE01FE">
        <w:t xml:space="preserve"> tartalmazzon</w:t>
      </w:r>
    </w:p>
    <w:p w14:paraId="65585AD6" w14:textId="77777777" w:rsidR="0005785C" w:rsidRDefault="0005785C" w:rsidP="0005785C">
      <w:pPr>
        <w:ind w:left="284"/>
      </w:pPr>
    </w:p>
    <w:p w14:paraId="09A1AEF8" w14:textId="3C96E170" w:rsidR="0005785C" w:rsidRPr="005F3E15" w:rsidRDefault="0005785C" w:rsidP="0005785C">
      <w:pPr>
        <w:ind w:left="284"/>
      </w:pPr>
      <w:r>
        <w:t>IX. Tudományos közösségi oldalak aktív használata</w:t>
      </w:r>
      <w:r w:rsidR="00CE01FE">
        <w:t xml:space="preserve">: </w:t>
      </w:r>
      <w:r>
        <w:t>szerzői azonosítók</w:t>
      </w:r>
      <w:r w:rsidR="00BD0473">
        <w:t xml:space="preserve"> </w:t>
      </w:r>
    </w:p>
    <w:p w14:paraId="1AC210CD" w14:textId="77777777" w:rsidR="0005785C" w:rsidRDefault="0005785C" w:rsidP="0005785C">
      <w:pPr>
        <w:ind w:left="284"/>
      </w:pPr>
      <w:r>
        <w:t xml:space="preserve">1. </w:t>
      </w:r>
      <w:proofErr w:type="spellStart"/>
      <w:r>
        <w:t>ResearchGate</w:t>
      </w:r>
      <w:proofErr w:type="spellEnd"/>
      <w:r>
        <w:t xml:space="preserve"> – legfontosabb közösségi hálók</w:t>
      </w:r>
    </w:p>
    <w:p w14:paraId="2469668E" w14:textId="37BFC46C" w:rsidR="0005785C" w:rsidRDefault="0005785C" w:rsidP="0005785C">
      <w:pPr>
        <w:ind w:left="284"/>
      </w:pPr>
      <w:r>
        <w:t xml:space="preserve">2. </w:t>
      </w:r>
      <w:proofErr w:type="spellStart"/>
      <w:r>
        <w:t>Mendeley</w:t>
      </w:r>
      <w:proofErr w:type="spellEnd"/>
    </w:p>
    <w:p w14:paraId="7A9015F2" w14:textId="5A33C831" w:rsidR="0005785C" w:rsidRDefault="00E56EBF" w:rsidP="0005785C">
      <w:pPr>
        <w:ind w:left="284"/>
      </w:pPr>
      <w:r>
        <w:t>3</w:t>
      </w:r>
      <w:r w:rsidR="0005785C">
        <w:t xml:space="preserve">. Google </w:t>
      </w:r>
      <w:proofErr w:type="spellStart"/>
      <w:r w:rsidR="0005785C">
        <w:t>Scholar</w:t>
      </w:r>
      <w:proofErr w:type="spellEnd"/>
    </w:p>
    <w:p w14:paraId="04A6E63F" w14:textId="3924D6D1" w:rsidR="0005785C" w:rsidRDefault="00E56EBF" w:rsidP="0005785C">
      <w:pPr>
        <w:ind w:left="284"/>
      </w:pPr>
      <w:r>
        <w:t>4</w:t>
      </w:r>
      <w:r w:rsidR="0005785C">
        <w:t>. ORCID</w:t>
      </w:r>
    </w:p>
    <w:p w14:paraId="11DB9FC9" w14:textId="3FF2735D" w:rsidR="0005785C" w:rsidRDefault="00E56EBF" w:rsidP="0005785C">
      <w:pPr>
        <w:ind w:left="284"/>
      </w:pPr>
      <w:r>
        <w:t>5</w:t>
      </w:r>
      <w:r w:rsidR="0005785C">
        <w:t xml:space="preserve">. </w:t>
      </w:r>
      <w:r w:rsidR="009A3688" w:rsidRPr="0061426C">
        <w:t>Web of Science (</w:t>
      </w:r>
      <w:proofErr w:type="spellStart"/>
      <w:r w:rsidR="009A3688" w:rsidRPr="0061426C">
        <w:t>Author</w:t>
      </w:r>
      <w:proofErr w:type="spellEnd"/>
      <w:r w:rsidR="009A3688" w:rsidRPr="0061426C">
        <w:t xml:space="preserve"> </w:t>
      </w:r>
      <w:proofErr w:type="spellStart"/>
      <w:proofErr w:type="gramStart"/>
      <w:r w:rsidR="009A3688" w:rsidRPr="0061426C">
        <w:t>Profile</w:t>
      </w:r>
      <w:proofErr w:type="spellEnd"/>
      <w:r w:rsidR="009A3688" w:rsidRPr="0061426C">
        <w:t>)</w:t>
      </w:r>
      <w:r w:rsidR="00CE01FE">
        <w:t>…</w:t>
      </w:r>
      <w:proofErr w:type="gramEnd"/>
      <w:r w:rsidR="00CE01FE">
        <w:t>stb.</w:t>
      </w:r>
    </w:p>
    <w:p w14:paraId="318D8B88" w14:textId="77777777" w:rsidR="0005785C" w:rsidRDefault="0005785C" w:rsidP="0005785C">
      <w:pPr>
        <w:ind w:left="284"/>
      </w:pPr>
    </w:p>
    <w:p w14:paraId="1E2EAC03" w14:textId="035357E4" w:rsidR="0005785C" w:rsidRDefault="0005785C" w:rsidP="0005785C">
      <w:pPr>
        <w:ind w:left="284"/>
      </w:pPr>
      <w:r>
        <w:t>X. Az MTMT adatlap bemutatása, legalább 3 szerzői azonosító felt</w:t>
      </w:r>
      <w:r w:rsidR="00CE01FE">
        <w:t xml:space="preserve">öltése: </w:t>
      </w:r>
      <w:r>
        <w:t>a link a saját felületre vezessen</w:t>
      </w:r>
      <w:r w:rsidR="00CE01FE">
        <w:t xml:space="preserve"> </w:t>
      </w:r>
    </w:p>
    <w:p w14:paraId="365CDB12" w14:textId="77777777" w:rsidR="00530472" w:rsidRDefault="00530472" w:rsidP="0005785C">
      <w:pPr>
        <w:ind w:left="284"/>
      </w:pPr>
    </w:p>
    <w:p w14:paraId="5FCCCDA9" w14:textId="5EDBADD6" w:rsidR="00690FB5" w:rsidRDefault="0005785C" w:rsidP="0005785C">
      <w:pPr>
        <w:ind w:left="284"/>
      </w:pPr>
      <w:r>
        <w:t>XI. Tapasztalatok, javaslatok, összesítés</w:t>
      </w:r>
      <w:r w:rsidR="00BD0473">
        <w:t xml:space="preserve"> </w:t>
      </w:r>
    </w:p>
    <w:p w14:paraId="01B05096" w14:textId="77777777" w:rsidR="00CB1264" w:rsidRDefault="00CB1264" w:rsidP="0005785C">
      <w:pPr>
        <w:ind w:left="284"/>
      </w:pPr>
    </w:p>
    <w:p w14:paraId="2E5EA67F" w14:textId="5214E34B" w:rsidR="00F80CC5" w:rsidRDefault="003E40A4" w:rsidP="00CE01FE">
      <w:pPr>
        <w:ind w:left="284"/>
      </w:pPr>
      <w:r w:rsidRPr="005F3E15">
        <w:t xml:space="preserve">A sikeres vizsga után a </w:t>
      </w:r>
      <w:proofErr w:type="spellStart"/>
      <w:r w:rsidRPr="005F3E15">
        <w:t>Neptunban</w:t>
      </w:r>
      <w:proofErr w:type="spellEnd"/>
      <w:r w:rsidRPr="005F3E15">
        <w:t xml:space="preserve"> </w:t>
      </w:r>
      <w:r w:rsidR="00B9795A" w:rsidRPr="005F3E15">
        <w:t>kerül rögzítésre az értékelés.</w:t>
      </w:r>
    </w:p>
    <w:sectPr w:rsidR="00F80CC5" w:rsidSect="003D17D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ACA50" w14:textId="77777777" w:rsidR="00BE39CC" w:rsidRDefault="00BE39CC">
      <w:r>
        <w:separator/>
      </w:r>
    </w:p>
  </w:endnote>
  <w:endnote w:type="continuationSeparator" w:id="0">
    <w:p w14:paraId="398FD842" w14:textId="77777777" w:rsidR="00BE39CC" w:rsidRDefault="00BE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B1FA" w14:textId="77777777" w:rsidR="004F4E3B" w:rsidRDefault="004F4E3B" w:rsidP="0012261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A1B496" w14:textId="77777777" w:rsidR="004F4E3B" w:rsidRDefault="004F4E3B" w:rsidP="00B85BD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0AE1C" w14:textId="5CC4931F" w:rsidR="004F4E3B" w:rsidRDefault="004F4E3B" w:rsidP="0012261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15FA2">
      <w:rPr>
        <w:rStyle w:val="Oldalszm"/>
        <w:noProof/>
      </w:rPr>
      <w:t>4</w:t>
    </w:r>
    <w:r>
      <w:rPr>
        <w:rStyle w:val="Oldalszm"/>
      </w:rPr>
      <w:fldChar w:fldCharType="end"/>
    </w:r>
  </w:p>
  <w:p w14:paraId="42043606" w14:textId="77777777" w:rsidR="004F4E3B" w:rsidRDefault="004F4E3B" w:rsidP="00B85BD4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6819156"/>
      <w:docPartObj>
        <w:docPartGallery w:val="Page Numbers (Bottom of Page)"/>
        <w:docPartUnique/>
      </w:docPartObj>
    </w:sdtPr>
    <w:sdtContent>
      <w:p w14:paraId="332369B9" w14:textId="47768D34" w:rsidR="00915883" w:rsidRDefault="0091588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A2">
          <w:rPr>
            <w:noProof/>
          </w:rPr>
          <w:t>1</w:t>
        </w:r>
        <w:r>
          <w:fldChar w:fldCharType="end"/>
        </w:r>
      </w:p>
    </w:sdtContent>
  </w:sdt>
  <w:p w14:paraId="709BBD37" w14:textId="77777777" w:rsidR="00915883" w:rsidRDefault="009158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867EE" w14:textId="77777777" w:rsidR="00BE39CC" w:rsidRDefault="00BE39CC">
      <w:r>
        <w:separator/>
      </w:r>
    </w:p>
  </w:footnote>
  <w:footnote w:type="continuationSeparator" w:id="0">
    <w:p w14:paraId="0B212F92" w14:textId="77777777" w:rsidR="00BE39CC" w:rsidRDefault="00BE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F7BF" w14:textId="77777777" w:rsidR="004F4E3B" w:rsidRDefault="004F4E3B" w:rsidP="003D7A1E">
    <w:pPr>
      <w:pStyle w:val="lfej"/>
      <w:jc w:val="center"/>
    </w:pPr>
    <w:r>
      <w:t>PhD „tömbösített</w:t>
    </w:r>
    <w:r w:rsidR="0071018D">
      <w:t xml:space="preserve">” - </w:t>
    </w:r>
    <w:r w:rsidR="00F619AD" w:rsidRPr="00510897">
      <w:t xml:space="preserve">Témaközpontú </w:t>
    </w:r>
    <w:proofErr w:type="spellStart"/>
    <w:r w:rsidR="00F619AD" w:rsidRPr="00510897">
      <w:t>irod</w:t>
    </w:r>
    <w:r w:rsidR="00BF3A85">
      <w:t>almazás</w:t>
    </w:r>
    <w:proofErr w:type="spellEnd"/>
    <w:r w:rsidR="00BF3A85">
      <w:t xml:space="preserve">, publikációs stratégia, tudományos közösségi hálók </w:t>
    </w:r>
    <w:r w:rsidR="00F619AD">
      <w:t>kurzus</w:t>
    </w:r>
    <w:r>
      <w:t xml:space="preserve"> </w:t>
    </w:r>
  </w:p>
  <w:p w14:paraId="68111295" w14:textId="77777777" w:rsidR="004F4E3B" w:rsidRDefault="004F4E3B" w:rsidP="003D7A1E">
    <w:pPr>
      <w:pStyle w:val="lfej"/>
      <w:jc w:val="center"/>
    </w:pPr>
    <w:r>
      <w:t>45 óra, 3 kreditpont</w:t>
    </w:r>
  </w:p>
  <w:p w14:paraId="7202C0CF" w14:textId="77777777" w:rsidR="004F4E3B" w:rsidRPr="005D4078" w:rsidRDefault="004F4E3B" w:rsidP="005D40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3B9E"/>
    <w:multiLevelType w:val="hybridMultilevel"/>
    <w:tmpl w:val="4426B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9A2"/>
    <w:multiLevelType w:val="hybridMultilevel"/>
    <w:tmpl w:val="4976BAE2"/>
    <w:lvl w:ilvl="0" w:tplc="9B4AF4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C3A"/>
    <w:multiLevelType w:val="hybridMultilevel"/>
    <w:tmpl w:val="D020F392"/>
    <w:lvl w:ilvl="0" w:tplc="9B4AF4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682B"/>
    <w:multiLevelType w:val="hybridMultilevel"/>
    <w:tmpl w:val="7160E748"/>
    <w:lvl w:ilvl="0" w:tplc="2580E2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321CC"/>
    <w:multiLevelType w:val="hybridMultilevel"/>
    <w:tmpl w:val="298EAF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006DE"/>
    <w:multiLevelType w:val="hybridMultilevel"/>
    <w:tmpl w:val="3CAA97A8"/>
    <w:lvl w:ilvl="0" w:tplc="57C4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F00667"/>
    <w:multiLevelType w:val="hybridMultilevel"/>
    <w:tmpl w:val="44527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1701B"/>
    <w:multiLevelType w:val="hybridMultilevel"/>
    <w:tmpl w:val="4F641702"/>
    <w:lvl w:ilvl="0" w:tplc="32D0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2B14"/>
    <w:multiLevelType w:val="hybridMultilevel"/>
    <w:tmpl w:val="D752F6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D31DC"/>
    <w:multiLevelType w:val="hybridMultilevel"/>
    <w:tmpl w:val="F3BE64D6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24D5E"/>
    <w:multiLevelType w:val="hybridMultilevel"/>
    <w:tmpl w:val="E0B28AFA"/>
    <w:lvl w:ilvl="0" w:tplc="4F68B7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E01649"/>
    <w:multiLevelType w:val="hybridMultilevel"/>
    <w:tmpl w:val="A4C24DB8"/>
    <w:lvl w:ilvl="0" w:tplc="5C2A349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53B4D"/>
    <w:multiLevelType w:val="hybridMultilevel"/>
    <w:tmpl w:val="E124CF82"/>
    <w:lvl w:ilvl="0" w:tplc="572A3E4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6242E"/>
    <w:multiLevelType w:val="hybridMultilevel"/>
    <w:tmpl w:val="100850E0"/>
    <w:lvl w:ilvl="0" w:tplc="65306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740E9"/>
    <w:multiLevelType w:val="hybridMultilevel"/>
    <w:tmpl w:val="AA202532"/>
    <w:lvl w:ilvl="0" w:tplc="C11AA2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24427F"/>
    <w:multiLevelType w:val="hybridMultilevel"/>
    <w:tmpl w:val="790E8C2A"/>
    <w:lvl w:ilvl="0" w:tplc="5DBA356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B7C74"/>
    <w:multiLevelType w:val="hybridMultilevel"/>
    <w:tmpl w:val="B25E5C44"/>
    <w:lvl w:ilvl="0" w:tplc="9628021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1E24F63"/>
    <w:multiLevelType w:val="hybridMultilevel"/>
    <w:tmpl w:val="5D9801A8"/>
    <w:lvl w:ilvl="0" w:tplc="25209F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2BED"/>
    <w:multiLevelType w:val="hybridMultilevel"/>
    <w:tmpl w:val="2752F67C"/>
    <w:lvl w:ilvl="0" w:tplc="491634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261A7"/>
    <w:multiLevelType w:val="hybridMultilevel"/>
    <w:tmpl w:val="E6DC3E2C"/>
    <w:lvl w:ilvl="0" w:tplc="4528756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C74A09"/>
    <w:multiLevelType w:val="hybridMultilevel"/>
    <w:tmpl w:val="001A5002"/>
    <w:lvl w:ilvl="0" w:tplc="17348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D03566"/>
    <w:multiLevelType w:val="hybridMultilevel"/>
    <w:tmpl w:val="8CF624E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375BD"/>
    <w:multiLevelType w:val="hybridMultilevel"/>
    <w:tmpl w:val="8B54BDCC"/>
    <w:lvl w:ilvl="0" w:tplc="E8B85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350EB"/>
    <w:multiLevelType w:val="hybridMultilevel"/>
    <w:tmpl w:val="28220080"/>
    <w:lvl w:ilvl="0" w:tplc="B22E0758">
      <w:start w:val="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04A63EE"/>
    <w:multiLevelType w:val="hybridMultilevel"/>
    <w:tmpl w:val="2CB476B8"/>
    <w:lvl w:ilvl="0" w:tplc="CDB89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A33E95"/>
    <w:multiLevelType w:val="hybridMultilevel"/>
    <w:tmpl w:val="92C07042"/>
    <w:lvl w:ilvl="0" w:tplc="2F0A154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36985"/>
    <w:multiLevelType w:val="hybridMultilevel"/>
    <w:tmpl w:val="BA84CAEE"/>
    <w:lvl w:ilvl="0" w:tplc="0BE0CF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56113"/>
    <w:multiLevelType w:val="hybridMultilevel"/>
    <w:tmpl w:val="80F6F784"/>
    <w:lvl w:ilvl="0" w:tplc="B99C09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E11BA6"/>
    <w:multiLevelType w:val="hybridMultilevel"/>
    <w:tmpl w:val="4830EB5C"/>
    <w:lvl w:ilvl="0" w:tplc="E2100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AC7056"/>
    <w:multiLevelType w:val="hybridMultilevel"/>
    <w:tmpl w:val="1D2C77FA"/>
    <w:lvl w:ilvl="0" w:tplc="BD9CBB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944FD3"/>
    <w:multiLevelType w:val="hybridMultilevel"/>
    <w:tmpl w:val="AB08F88A"/>
    <w:lvl w:ilvl="0" w:tplc="088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052AF"/>
    <w:multiLevelType w:val="hybridMultilevel"/>
    <w:tmpl w:val="A684A3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2221E"/>
    <w:multiLevelType w:val="hybridMultilevel"/>
    <w:tmpl w:val="2E804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8724">
    <w:abstractNumId w:val="4"/>
  </w:num>
  <w:num w:numId="2" w16cid:durableId="323779786">
    <w:abstractNumId w:val="1"/>
  </w:num>
  <w:num w:numId="3" w16cid:durableId="59332363">
    <w:abstractNumId w:val="2"/>
  </w:num>
  <w:num w:numId="4" w16cid:durableId="617880126">
    <w:abstractNumId w:val="3"/>
  </w:num>
  <w:num w:numId="5" w16cid:durableId="1353258982">
    <w:abstractNumId w:val="28"/>
  </w:num>
  <w:num w:numId="6" w16cid:durableId="1132870316">
    <w:abstractNumId w:val="25"/>
  </w:num>
  <w:num w:numId="7" w16cid:durableId="482350898">
    <w:abstractNumId w:val="15"/>
  </w:num>
  <w:num w:numId="8" w16cid:durableId="2132626520">
    <w:abstractNumId w:val="26"/>
  </w:num>
  <w:num w:numId="9" w16cid:durableId="1718234954">
    <w:abstractNumId w:val="19"/>
  </w:num>
  <w:num w:numId="10" w16cid:durableId="408502984">
    <w:abstractNumId w:val="6"/>
  </w:num>
  <w:num w:numId="11" w16cid:durableId="1503739805">
    <w:abstractNumId w:val="27"/>
  </w:num>
  <w:num w:numId="12" w16cid:durableId="1542324344">
    <w:abstractNumId w:val="23"/>
  </w:num>
  <w:num w:numId="13" w16cid:durableId="1944723683">
    <w:abstractNumId w:val="13"/>
  </w:num>
  <w:num w:numId="14" w16cid:durableId="490564649">
    <w:abstractNumId w:val="12"/>
  </w:num>
  <w:num w:numId="15" w16cid:durableId="2037077557">
    <w:abstractNumId w:val="21"/>
  </w:num>
  <w:num w:numId="16" w16cid:durableId="1923954767">
    <w:abstractNumId w:val="10"/>
  </w:num>
  <w:num w:numId="17" w16cid:durableId="62877181">
    <w:abstractNumId w:val="18"/>
  </w:num>
  <w:num w:numId="18" w16cid:durableId="2015525093">
    <w:abstractNumId w:val="31"/>
  </w:num>
  <w:num w:numId="19" w16cid:durableId="940188543">
    <w:abstractNumId w:val="29"/>
  </w:num>
  <w:num w:numId="20" w16cid:durableId="248664911">
    <w:abstractNumId w:val="22"/>
  </w:num>
  <w:num w:numId="21" w16cid:durableId="922299592">
    <w:abstractNumId w:val="7"/>
  </w:num>
  <w:num w:numId="22" w16cid:durableId="780800811">
    <w:abstractNumId w:val="30"/>
  </w:num>
  <w:num w:numId="23" w16cid:durableId="192614459">
    <w:abstractNumId w:val="16"/>
  </w:num>
  <w:num w:numId="24" w16cid:durableId="1085372082">
    <w:abstractNumId w:val="24"/>
  </w:num>
  <w:num w:numId="25" w16cid:durableId="505025654">
    <w:abstractNumId w:val="5"/>
  </w:num>
  <w:num w:numId="26" w16cid:durableId="900559883">
    <w:abstractNumId w:val="14"/>
  </w:num>
  <w:num w:numId="27" w16cid:durableId="883908281">
    <w:abstractNumId w:val="20"/>
  </w:num>
  <w:num w:numId="28" w16cid:durableId="1232470134">
    <w:abstractNumId w:val="8"/>
  </w:num>
  <w:num w:numId="29" w16cid:durableId="1262059226">
    <w:abstractNumId w:val="9"/>
  </w:num>
  <w:num w:numId="30" w16cid:durableId="2066684773">
    <w:abstractNumId w:val="32"/>
  </w:num>
  <w:num w:numId="31" w16cid:durableId="661469612">
    <w:abstractNumId w:val="11"/>
  </w:num>
  <w:num w:numId="32" w16cid:durableId="1335377917">
    <w:abstractNumId w:val="17"/>
  </w:num>
  <w:num w:numId="33" w16cid:durableId="426386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E127F2"/>
    <w:rsid w:val="00001EB0"/>
    <w:rsid w:val="000118D3"/>
    <w:rsid w:val="00011FF7"/>
    <w:rsid w:val="00013F1D"/>
    <w:rsid w:val="0003322A"/>
    <w:rsid w:val="00037A5B"/>
    <w:rsid w:val="00040760"/>
    <w:rsid w:val="00043646"/>
    <w:rsid w:val="00045DAE"/>
    <w:rsid w:val="00046B1A"/>
    <w:rsid w:val="00050ECC"/>
    <w:rsid w:val="0005785C"/>
    <w:rsid w:val="00062976"/>
    <w:rsid w:val="000706BB"/>
    <w:rsid w:val="0007509F"/>
    <w:rsid w:val="00083898"/>
    <w:rsid w:val="000872AA"/>
    <w:rsid w:val="000911BA"/>
    <w:rsid w:val="00091A03"/>
    <w:rsid w:val="00093230"/>
    <w:rsid w:val="00096284"/>
    <w:rsid w:val="00096C0D"/>
    <w:rsid w:val="000A5A68"/>
    <w:rsid w:val="000A780F"/>
    <w:rsid w:val="000C6711"/>
    <w:rsid w:val="000D0096"/>
    <w:rsid w:val="000D320A"/>
    <w:rsid w:val="000D3BC1"/>
    <w:rsid w:val="000D5A50"/>
    <w:rsid w:val="000E1690"/>
    <w:rsid w:val="000E2124"/>
    <w:rsid w:val="000E47EC"/>
    <w:rsid w:val="000F0B00"/>
    <w:rsid w:val="000F5572"/>
    <w:rsid w:val="000F7543"/>
    <w:rsid w:val="001047BD"/>
    <w:rsid w:val="00105AA6"/>
    <w:rsid w:val="0010663F"/>
    <w:rsid w:val="00106669"/>
    <w:rsid w:val="00106987"/>
    <w:rsid w:val="001101EC"/>
    <w:rsid w:val="001102CB"/>
    <w:rsid w:val="00113A8B"/>
    <w:rsid w:val="00117FF3"/>
    <w:rsid w:val="0012261B"/>
    <w:rsid w:val="0012562C"/>
    <w:rsid w:val="00125B51"/>
    <w:rsid w:val="001355EA"/>
    <w:rsid w:val="00140A19"/>
    <w:rsid w:val="00143701"/>
    <w:rsid w:val="00153DAD"/>
    <w:rsid w:val="0015529A"/>
    <w:rsid w:val="00166443"/>
    <w:rsid w:val="00176583"/>
    <w:rsid w:val="001815B7"/>
    <w:rsid w:val="00183A01"/>
    <w:rsid w:val="001866AF"/>
    <w:rsid w:val="001873E7"/>
    <w:rsid w:val="001878D5"/>
    <w:rsid w:val="00197CEA"/>
    <w:rsid w:val="001A5732"/>
    <w:rsid w:val="001A600B"/>
    <w:rsid w:val="001A7255"/>
    <w:rsid w:val="001B390E"/>
    <w:rsid w:val="001B4C19"/>
    <w:rsid w:val="001B5E5F"/>
    <w:rsid w:val="001B7A88"/>
    <w:rsid w:val="001C0D96"/>
    <w:rsid w:val="001C4886"/>
    <w:rsid w:val="001C67FC"/>
    <w:rsid w:val="001D0DE9"/>
    <w:rsid w:val="001D22B4"/>
    <w:rsid w:val="001D3C54"/>
    <w:rsid w:val="001D5C4D"/>
    <w:rsid w:val="001F3986"/>
    <w:rsid w:val="00201DB3"/>
    <w:rsid w:val="0020494C"/>
    <w:rsid w:val="002067ED"/>
    <w:rsid w:val="00215CA7"/>
    <w:rsid w:val="002179C6"/>
    <w:rsid w:val="002315A5"/>
    <w:rsid w:val="00232057"/>
    <w:rsid w:val="00232DE9"/>
    <w:rsid w:val="00243E33"/>
    <w:rsid w:val="002472B3"/>
    <w:rsid w:val="002523E2"/>
    <w:rsid w:val="00253964"/>
    <w:rsid w:val="00253E27"/>
    <w:rsid w:val="00256581"/>
    <w:rsid w:val="00257B16"/>
    <w:rsid w:val="002604FF"/>
    <w:rsid w:val="00263639"/>
    <w:rsid w:val="002639C1"/>
    <w:rsid w:val="00264351"/>
    <w:rsid w:val="0026538A"/>
    <w:rsid w:val="00266716"/>
    <w:rsid w:val="00271AEA"/>
    <w:rsid w:val="0027611C"/>
    <w:rsid w:val="00276F16"/>
    <w:rsid w:val="002770BC"/>
    <w:rsid w:val="00283D7F"/>
    <w:rsid w:val="002872D2"/>
    <w:rsid w:val="00290AEE"/>
    <w:rsid w:val="00294A4A"/>
    <w:rsid w:val="002A04D2"/>
    <w:rsid w:val="002A2A0F"/>
    <w:rsid w:val="002A477D"/>
    <w:rsid w:val="002A4E00"/>
    <w:rsid w:val="002B1D5C"/>
    <w:rsid w:val="002B241E"/>
    <w:rsid w:val="002B49C2"/>
    <w:rsid w:val="002C23AC"/>
    <w:rsid w:val="002C797B"/>
    <w:rsid w:val="002D0D22"/>
    <w:rsid w:val="002D24F2"/>
    <w:rsid w:val="002D26A5"/>
    <w:rsid w:val="002E0E34"/>
    <w:rsid w:val="002E10C0"/>
    <w:rsid w:val="002E4890"/>
    <w:rsid w:val="002E7B97"/>
    <w:rsid w:val="002F7C3F"/>
    <w:rsid w:val="00302308"/>
    <w:rsid w:val="00302CE6"/>
    <w:rsid w:val="00303972"/>
    <w:rsid w:val="00303ED3"/>
    <w:rsid w:val="00327DB9"/>
    <w:rsid w:val="003319C4"/>
    <w:rsid w:val="003353C1"/>
    <w:rsid w:val="0033781D"/>
    <w:rsid w:val="0034066E"/>
    <w:rsid w:val="003423C1"/>
    <w:rsid w:val="00342FBA"/>
    <w:rsid w:val="00343D57"/>
    <w:rsid w:val="0034775C"/>
    <w:rsid w:val="003529D0"/>
    <w:rsid w:val="00352D40"/>
    <w:rsid w:val="00353BB7"/>
    <w:rsid w:val="00356D0E"/>
    <w:rsid w:val="00362679"/>
    <w:rsid w:val="0036417B"/>
    <w:rsid w:val="003707D5"/>
    <w:rsid w:val="003722E4"/>
    <w:rsid w:val="00372473"/>
    <w:rsid w:val="003753E8"/>
    <w:rsid w:val="00376F48"/>
    <w:rsid w:val="003821A3"/>
    <w:rsid w:val="0038484F"/>
    <w:rsid w:val="00386F87"/>
    <w:rsid w:val="00390058"/>
    <w:rsid w:val="00397001"/>
    <w:rsid w:val="00397C23"/>
    <w:rsid w:val="003A3187"/>
    <w:rsid w:val="003B194B"/>
    <w:rsid w:val="003B2697"/>
    <w:rsid w:val="003B47CE"/>
    <w:rsid w:val="003B4E52"/>
    <w:rsid w:val="003B5152"/>
    <w:rsid w:val="003C23B8"/>
    <w:rsid w:val="003D17D5"/>
    <w:rsid w:val="003D7A1E"/>
    <w:rsid w:val="003E03B7"/>
    <w:rsid w:val="003E1A0A"/>
    <w:rsid w:val="003E40A4"/>
    <w:rsid w:val="003E40B4"/>
    <w:rsid w:val="003E60F6"/>
    <w:rsid w:val="003F3293"/>
    <w:rsid w:val="003F4516"/>
    <w:rsid w:val="003F5908"/>
    <w:rsid w:val="0040313A"/>
    <w:rsid w:val="00404B84"/>
    <w:rsid w:val="00407CF3"/>
    <w:rsid w:val="00415FA2"/>
    <w:rsid w:val="00426A93"/>
    <w:rsid w:val="00430F1A"/>
    <w:rsid w:val="00431C68"/>
    <w:rsid w:val="00432CDC"/>
    <w:rsid w:val="004340E1"/>
    <w:rsid w:val="00436298"/>
    <w:rsid w:val="004449C9"/>
    <w:rsid w:val="004502FB"/>
    <w:rsid w:val="00460658"/>
    <w:rsid w:val="00462D08"/>
    <w:rsid w:val="00463457"/>
    <w:rsid w:val="00466893"/>
    <w:rsid w:val="00466DBC"/>
    <w:rsid w:val="00476ECF"/>
    <w:rsid w:val="00477BFE"/>
    <w:rsid w:val="00481764"/>
    <w:rsid w:val="004818FF"/>
    <w:rsid w:val="00481F1C"/>
    <w:rsid w:val="004828E9"/>
    <w:rsid w:val="00482D2B"/>
    <w:rsid w:val="00483EF0"/>
    <w:rsid w:val="00491BE9"/>
    <w:rsid w:val="004950CE"/>
    <w:rsid w:val="004B0850"/>
    <w:rsid w:val="004B1F33"/>
    <w:rsid w:val="004B300B"/>
    <w:rsid w:val="004B457C"/>
    <w:rsid w:val="004B63B4"/>
    <w:rsid w:val="004C1189"/>
    <w:rsid w:val="004C4669"/>
    <w:rsid w:val="004C5E87"/>
    <w:rsid w:val="004D01E9"/>
    <w:rsid w:val="004D0D99"/>
    <w:rsid w:val="004D417F"/>
    <w:rsid w:val="004D5647"/>
    <w:rsid w:val="004D5708"/>
    <w:rsid w:val="004E6CED"/>
    <w:rsid w:val="004F0C25"/>
    <w:rsid w:val="004F1C1C"/>
    <w:rsid w:val="004F4E3B"/>
    <w:rsid w:val="00502628"/>
    <w:rsid w:val="0050465B"/>
    <w:rsid w:val="005051E9"/>
    <w:rsid w:val="00524746"/>
    <w:rsid w:val="005258E9"/>
    <w:rsid w:val="00530472"/>
    <w:rsid w:val="00533860"/>
    <w:rsid w:val="00533BB8"/>
    <w:rsid w:val="0053524D"/>
    <w:rsid w:val="00543C7C"/>
    <w:rsid w:val="0054677C"/>
    <w:rsid w:val="00555BDC"/>
    <w:rsid w:val="00555BEB"/>
    <w:rsid w:val="00561307"/>
    <w:rsid w:val="00564461"/>
    <w:rsid w:val="0057252C"/>
    <w:rsid w:val="00575550"/>
    <w:rsid w:val="00582BF1"/>
    <w:rsid w:val="0058386E"/>
    <w:rsid w:val="00583BFA"/>
    <w:rsid w:val="005844B1"/>
    <w:rsid w:val="00584D06"/>
    <w:rsid w:val="005874C9"/>
    <w:rsid w:val="00590851"/>
    <w:rsid w:val="00594AD3"/>
    <w:rsid w:val="00594F37"/>
    <w:rsid w:val="0059794C"/>
    <w:rsid w:val="005A0D4C"/>
    <w:rsid w:val="005A345B"/>
    <w:rsid w:val="005B6ADB"/>
    <w:rsid w:val="005C2591"/>
    <w:rsid w:val="005C5AFE"/>
    <w:rsid w:val="005C7FBC"/>
    <w:rsid w:val="005D0155"/>
    <w:rsid w:val="005D111E"/>
    <w:rsid w:val="005D1E82"/>
    <w:rsid w:val="005D4078"/>
    <w:rsid w:val="005D5B69"/>
    <w:rsid w:val="005D6DEC"/>
    <w:rsid w:val="005E4553"/>
    <w:rsid w:val="005E7DCF"/>
    <w:rsid w:val="005F3E15"/>
    <w:rsid w:val="006015D9"/>
    <w:rsid w:val="00605D6C"/>
    <w:rsid w:val="006072BE"/>
    <w:rsid w:val="00611C20"/>
    <w:rsid w:val="0061211A"/>
    <w:rsid w:val="0061426C"/>
    <w:rsid w:val="00614627"/>
    <w:rsid w:val="006250F9"/>
    <w:rsid w:val="00626031"/>
    <w:rsid w:val="00636455"/>
    <w:rsid w:val="00636BCC"/>
    <w:rsid w:val="00641186"/>
    <w:rsid w:val="0064143E"/>
    <w:rsid w:val="00643454"/>
    <w:rsid w:val="00647764"/>
    <w:rsid w:val="00651AA2"/>
    <w:rsid w:val="006550D7"/>
    <w:rsid w:val="006555C3"/>
    <w:rsid w:val="00657F86"/>
    <w:rsid w:val="006606FF"/>
    <w:rsid w:val="00665CAB"/>
    <w:rsid w:val="0067021E"/>
    <w:rsid w:val="006735E9"/>
    <w:rsid w:val="006743E4"/>
    <w:rsid w:val="00675247"/>
    <w:rsid w:val="00683A5E"/>
    <w:rsid w:val="00690FB5"/>
    <w:rsid w:val="00693AED"/>
    <w:rsid w:val="00694550"/>
    <w:rsid w:val="00694583"/>
    <w:rsid w:val="0069537F"/>
    <w:rsid w:val="006A2785"/>
    <w:rsid w:val="006A3D04"/>
    <w:rsid w:val="006A5FD7"/>
    <w:rsid w:val="006B2E52"/>
    <w:rsid w:val="006B4444"/>
    <w:rsid w:val="006C091F"/>
    <w:rsid w:val="006C3975"/>
    <w:rsid w:val="006C43EC"/>
    <w:rsid w:val="006D2D99"/>
    <w:rsid w:val="006D5631"/>
    <w:rsid w:val="006D6FC7"/>
    <w:rsid w:val="006E038C"/>
    <w:rsid w:val="006F0AFA"/>
    <w:rsid w:val="006F5F33"/>
    <w:rsid w:val="006F79F5"/>
    <w:rsid w:val="0070002B"/>
    <w:rsid w:val="007012C8"/>
    <w:rsid w:val="00703B71"/>
    <w:rsid w:val="0071018D"/>
    <w:rsid w:val="0071239A"/>
    <w:rsid w:val="00712F04"/>
    <w:rsid w:val="0071461F"/>
    <w:rsid w:val="00720250"/>
    <w:rsid w:val="00727B1C"/>
    <w:rsid w:val="0073043E"/>
    <w:rsid w:val="007402AC"/>
    <w:rsid w:val="007426A3"/>
    <w:rsid w:val="00746092"/>
    <w:rsid w:val="00751D00"/>
    <w:rsid w:val="00753592"/>
    <w:rsid w:val="007608D4"/>
    <w:rsid w:val="007609A7"/>
    <w:rsid w:val="00761676"/>
    <w:rsid w:val="00765E1A"/>
    <w:rsid w:val="0076638E"/>
    <w:rsid w:val="0076789C"/>
    <w:rsid w:val="007717FF"/>
    <w:rsid w:val="00774531"/>
    <w:rsid w:val="00780C4F"/>
    <w:rsid w:val="00783463"/>
    <w:rsid w:val="007914F0"/>
    <w:rsid w:val="00791AD9"/>
    <w:rsid w:val="00792899"/>
    <w:rsid w:val="00796035"/>
    <w:rsid w:val="00796216"/>
    <w:rsid w:val="007A4DD5"/>
    <w:rsid w:val="007A7972"/>
    <w:rsid w:val="007B764D"/>
    <w:rsid w:val="007C1723"/>
    <w:rsid w:val="007C2CF8"/>
    <w:rsid w:val="007C6A3C"/>
    <w:rsid w:val="007D1A6E"/>
    <w:rsid w:val="007D444E"/>
    <w:rsid w:val="007D4EBD"/>
    <w:rsid w:val="007E03D0"/>
    <w:rsid w:val="007E0AC3"/>
    <w:rsid w:val="007E50A9"/>
    <w:rsid w:val="007E79CB"/>
    <w:rsid w:val="007E7F55"/>
    <w:rsid w:val="007F07C8"/>
    <w:rsid w:val="007F33B4"/>
    <w:rsid w:val="00803EEB"/>
    <w:rsid w:val="0080543A"/>
    <w:rsid w:val="008116CB"/>
    <w:rsid w:val="00814863"/>
    <w:rsid w:val="00831442"/>
    <w:rsid w:val="008351D6"/>
    <w:rsid w:val="00836AF6"/>
    <w:rsid w:val="00837679"/>
    <w:rsid w:val="0084625C"/>
    <w:rsid w:val="00846ACF"/>
    <w:rsid w:val="00850BF8"/>
    <w:rsid w:val="00852F11"/>
    <w:rsid w:val="00853673"/>
    <w:rsid w:val="008600FC"/>
    <w:rsid w:val="008622BD"/>
    <w:rsid w:val="008650A7"/>
    <w:rsid w:val="00867D5F"/>
    <w:rsid w:val="0087052D"/>
    <w:rsid w:val="00870752"/>
    <w:rsid w:val="00877EFF"/>
    <w:rsid w:val="0088109F"/>
    <w:rsid w:val="00884D3E"/>
    <w:rsid w:val="00893FFC"/>
    <w:rsid w:val="008950F1"/>
    <w:rsid w:val="008A47CB"/>
    <w:rsid w:val="008C36EF"/>
    <w:rsid w:val="008C65B5"/>
    <w:rsid w:val="008D15FD"/>
    <w:rsid w:val="008D1791"/>
    <w:rsid w:val="008D4689"/>
    <w:rsid w:val="008F4D23"/>
    <w:rsid w:val="008F7398"/>
    <w:rsid w:val="008F77A8"/>
    <w:rsid w:val="009032B6"/>
    <w:rsid w:val="009046C1"/>
    <w:rsid w:val="00915883"/>
    <w:rsid w:val="00917996"/>
    <w:rsid w:val="00923416"/>
    <w:rsid w:val="00934296"/>
    <w:rsid w:val="00937F78"/>
    <w:rsid w:val="00943E94"/>
    <w:rsid w:val="00945D08"/>
    <w:rsid w:val="009479B8"/>
    <w:rsid w:val="009507E2"/>
    <w:rsid w:val="00952893"/>
    <w:rsid w:val="00954F2A"/>
    <w:rsid w:val="00957B8A"/>
    <w:rsid w:val="00965CD6"/>
    <w:rsid w:val="00967151"/>
    <w:rsid w:val="00975476"/>
    <w:rsid w:val="00976CD3"/>
    <w:rsid w:val="00983B4A"/>
    <w:rsid w:val="00984114"/>
    <w:rsid w:val="009869C8"/>
    <w:rsid w:val="00986CAF"/>
    <w:rsid w:val="00987E5F"/>
    <w:rsid w:val="00994EAD"/>
    <w:rsid w:val="00996B08"/>
    <w:rsid w:val="00997DF9"/>
    <w:rsid w:val="009A3688"/>
    <w:rsid w:val="009A3946"/>
    <w:rsid w:val="009A58AE"/>
    <w:rsid w:val="009C3133"/>
    <w:rsid w:val="009C4FB2"/>
    <w:rsid w:val="009C5790"/>
    <w:rsid w:val="009D1AC8"/>
    <w:rsid w:val="009D2C73"/>
    <w:rsid w:val="009E3E2B"/>
    <w:rsid w:val="009E5DC7"/>
    <w:rsid w:val="009E60FE"/>
    <w:rsid w:val="009E7029"/>
    <w:rsid w:val="009F0C54"/>
    <w:rsid w:val="009F51A2"/>
    <w:rsid w:val="00A02468"/>
    <w:rsid w:val="00A1057E"/>
    <w:rsid w:val="00A119FF"/>
    <w:rsid w:val="00A135BD"/>
    <w:rsid w:val="00A13AC8"/>
    <w:rsid w:val="00A22B69"/>
    <w:rsid w:val="00A33457"/>
    <w:rsid w:val="00A35595"/>
    <w:rsid w:val="00A42460"/>
    <w:rsid w:val="00A438A4"/>
    <w:rsid w:val="00A43C5C"/>
    <w:rsid w:val="00A4439C"/>
    <w:rsid w:val="00A4629C"/>
    <w:rsid w:val="00A53DE8"/>
    <w:rsid w:val="00A61A93"/>
    <w:rsid w:val="00A66246"/>
    <w:rsid w:val="00A669BD"/>
    <w:rsid w:val="00A7073C"/>
    <w:rsid w:val="00A734C2"/>
    <w:rsid w:val="00A73D15"/>
    <w:rsid w:val="00A77B7E"/>
    <w:rsid w:val="00A81803"/>
    <w:rsid w:val="00A86454"/>
    <w:rsid w:val="00A86E51"/>
    <w:rsid w:val="00A932F3"/>
    <w:rsid w:val="00A93580"/>
    <w:rsid w:val="00A95445"/>
    <w:rsid w:val="00A97C49"/>
    <w:rsid w:val="00AA4A4F"/>
    <w:rsid w:val="00AA4F63"/>
    <w:rsid w:val="00AA7C84"/>
    <w:rsid w:val="00AB212D"/>
    <w:rsid w:val="00AB609D"/>
    <w:rsid w:val="00AB6DE2"/>
    <w:rsid w:val="00AB7A03"/>
    <w:rsid w:val="00AC2BE6"/>
    <w:rsid w:val="00AC33D7"/>
    <w:rsid w:val="00AD56D7"/>
    <w:rsid w:val="00AD77AC"/>
    <w:rsid w:val="00AE3214"/>
    <w:rsid w:val="00AE61B5"/>
    <w:rsid w:val="00AF3772"/>
    <w:rsid w:val="00AF47A0"/>
    <w:rsid w:val="00AF59D9"/>
    <w:rsid w:val="00B0562F"/>
    <w:rsid w:val="00B100E4"/>
    <w:rsid w:val="00B25BC0"/>
    <w:rsid w:val="00B2638C"/>
    <w:rsid w:val="00B275C8"/>
    <w:rsid w:val="00B27A45"/>
    <w:rsid w:val="00B35DC0"/>
    <w:rsid w:val="00B41E1F"/>
    <w:rsid w:val="00B42F8B"/>
    <w:rsid w:val="00B51FCE"/>
    <w:rsid w:val="00B55B18"/>
    <w:rsid w:val="00B63D2C"/>
    <w:rsid w:val="00B67B2F"/>
    <w:rsid w:val="00B67BD9"/>
    <w:rsid w:val="00B70757"/>
    <w:rsid w:val="00B72432"/>
    <w:rsid w:val="00B77A77"/>
    <w:rsid w:val="00B825EB"/>
    <w:rsid w:val="00B85BD4"/>
    <w:rsid w:val="00B90DAC"/>
    <w:rsid w:val="00B935F6"/>
    <w:rsid w:val="00B94B9F"/>
    <w:rsid w:val="00B94D7D"/>
    <w:rsid w:val="00B9795A"/>
    <w:rsid w:val="00BA277D"/>
    <w:rsid w:val="00BA771D"/>
    <w:rsid w:val="00BB265D"/>
    <w:rsid w:val="00BC062C"/>
    <w:rsid w:val="00BC1CE5"/>
    <w:rsid w:val="00BC32D8"/>
    <w:rsid w:val="00BC3748"/>
    <w:rsid w:val="00BC7308"/>
    <w:rsid w:val="00BD0473"/>
    <w:rsid w:val="00BD76B6"/>
    <w:rsid w:val="00BE177E"/>
    <w:rsid w:val="00BE39CC"/>
    <w:rsid w:val="00BE5B6F"/>
    <w:rsid w:val="00BF23FC"/>
    <w:rsid w:val="00BF3378"/>
    <w:rsid w:val="00BF3A85"/>
    <w:rsid w:val="00BF5234"/>
    <w:rsid w:val="00C037D2"/>
    <w:rsid w:val="00C041DE"/>
    <w:rsid w:val="00C055F8"/>
    <w:rsid w:val="00C069F7"/>
    <w:rsid w:val="00C128A2"/>
    <w:rsid w:val="00C16D84"/>
    <w:rsid w:val="00C33C86"/>
    <w:rsid w:val="00C3618E"/>
    <w:rsid w:val="00C37186"/>
    <w:rsid w:val="00C504BF"/>
    <w:rsid w:val="00C51079"/>
    <w:rsid w:val="00C54316"/>
    <w:rsid w:val="00C54DC3"/>
    <w:rsid w:val="00C55633"/>
    <w:rsid w:val="00C9312C"/>
    <w:rsid w:val="00CA43F4"/>
    <w:rsid w:val="00CB1264"/>
    <w:rsid w:val="00CB19D8"/>
    <w:rsid w:val="00CB41A0"/>
    <w:rsid w:val="00CB4B14"/>
    <w:rsid w:val="00CB52C5"/>
    <w:rsid w:val="00CB6043"/>
    <w:rsid w:val="00CC0F51"/>
    <w:rsid w:val="00CC3FBD"/>
    <w:rsid w:val="00CC420D"/>
    <w:rsid w:val="00CC584E"/>
    <w:rsid w:val="00CD124B"/>
    <w:rsid w:val="00CD426F"/>
    <w:rsid w:val="00CE01FE"/>
    <w:rsid w:val="00CE0DCA"/>
    <w:rsid w:val="00CE51E5"/>
    <w:rsid w:val="00CE5242"/>
    <w:rsid w:val="00CE52B5"/>
    <w:rsid w:val="00CE73DD"/>
    <w:rsid w:val="00CF4AAA"/>
    <w:rsid w:val="00CF54EE"/>
    <w:rsid w:val="00CF7C09"/>
    <w:rsid w:val="00D01EDB"/>
    <w:rsid w:val="00D02969"/>
    <w:rsid w:val="00D035FC"/>
    <w:rsid w:val="00D11280"/>
    <w:rsid w:val="00D134CE"/>
    <w:rsid w:val="00D171D1"/>
    <w:rsid w:val="00D2092A"/>
    <w:rsid w:val="00D21952"/>
    <w:rsid w:val="00D40D6C"/>
    <w:rsid w:val="00D4235A"/>
    <w:rsid w:val="00D46C04"/>
    <w:rsid w:val="00D50F71"/>
    <w:rsid w:val="00D556C0"/>
    <w:rsid w:val="00D65A42"/>
    <w:rsid w:val="00D66FBD"/>
    <w:rsid w:val="00D679C0"/>
    <w:rsid w:val="00D7018E"/>
    <w:rsid w:val="00D70725"/>
    <w:rsid w:val="00D72CC3"/>
    <w:rsid w:val="00D808A1"/>
    <w:rsid w:val="00D857A2"/>
    <w:rsid w:val="00D87AC1"/>
    <w:rsid w:val="00D92E06"/>
    <w:rsid w:val="00D936D7"/>
    <w:rsid w:val="00D9460A"/>
    <w:rsid w:val="00DA53F3"/>
    <w:rsid w:val="00DA5520"/>
    <w:rsid w:val="00DB118A"/>
    <w:rsid w:val="00DB3568"/>
    <w:rsid w:val="00DB4157"/>
    <w:rsid w:val="00DB4B7D"/>
    <w:rsid w:val="00DC5D5C"/>
    <w:rsid w:val="00DC76B7"/>
    <w:rsid w:val="00DD3F29"/>
    <w:rsid w:val="00DD498E"/>
    <w:rsid w:val="00DD72F8"/>
    <w:rsid w:val="00DE5E3C"/>
    <w:rsid w:val="00DE66EA"/>
    <w:rsid w:val="00DE7D1B"/>
    <w:rsid w:val="00DF1D5C"/>
    <w:rsid w:val="00DF2B40"/>
    <w:rsid w:val="00DF3DEE"/>
    <w:rsid w:val="00DF62E2"/>
    <w:rsid w:val="00E0226F"/>
    <w:rsid w:val="00E0705D"/>
    <w:rsid w:val="00E127F2"/>
    <w:rsid w:val="00E1500B"/>
    <w:rsid w:val="00E15848"/>
    <w:rsid w:val="00E17050"/>
    <w:rsid w:val="00E17299"/>
    <w:rsid w:val="00E17DA2"/>
    <w:rsid w:val="00E20408"/>
    <w:rsid w:val="00E20E41"/>
    <w:rsid w:val="00E27D12"/>
    <w:rsid w:val="00E3610F"/>
    <w:rsid w:val="00E366E0"/>
    <w:rsid w:val="00E409E5"/>
    <w:rsid w:val="00E42EF5"/>
    <w:rsid w:val="00E43941"/>
    <w:rsid w:val="00E44957"/>
    <w:rsid w:val="00E5108D"/>
    <w:rsid w:val="00E56EBF"/>
    <w:rsid w:val="00E57C2A"/>
    <w:rsid w:val="00E60AE1"/>
    <w:rsid w:val="00E62467"/>
    <w:rsid w:val="00E637EC"/>
    <w:rsid w:val="00E63F17"/>
    <w:rsid w:val="00E664D3"/>
    <w:rsid w:val="00E6673C"/>
    <w:rsid w:val="00E66E83"/>
    <w:rsid w:val="00E71D50"/>
    <w:rsid w:val="00E75337"/>
    <w:rsid w:val="00E95E41"/>
    <w:rsid w:val="00EA191E"/>
    <w:rsid w:val="00EA1A34"/>
    <w:rsid w:val="00EA2FE1"/>
    <w:rsid w:val="00EB0556"/>
    <w:rsid w:val="00EB59F6"/>
    <w:rsid w:val="00ED050C"/>
    <w:rsid w:val="00ED07CD"/>
    <w:rsid w:val="00EE09E8"/>
    <w:rsid w:val="00EE3C7B"/>
    <w:rsid w:val="00EE704D"/>
    <w:rsid w:val="00EF28F8"/>
    <w:rsid w:val="00EF5758"/>
    <w:rsid w:val="00EF68A0"/>
    <w:rsid w:val="00F02113"/>
    <w:rsid w:val="00F06930"/>
    <w:rsid w:val="00F07A26"/>
    <w:rsid w:val="00F07C4C"/>
    <w:rsid w:val="00F1256C"/>
    <w:rsid w:val="00F13F62"/>
    <w:rsid w:val="00F33F8B"/>
    <w:rsid w:val="00F42B3C"/>
    <w:rsid w:val="00F4371C"/>
    <w:rsid w:val="00F45A48"/>
    <w:rsid w:val="00F46C32"/>
    <w:rsid w:val="00F47C20"/>
    <w:rsid w:val="00F556E5"/>
    <w:rsid w:val="00F618C5"/>
    <w:rsid w:val="00F619AD"/>
    <w:rsid w:val="00F648A1"/>
    <w:rsid w:val="00F66BA4"/>
    <w:rsid w:val="00F70C6B"/>
    <w:rsid w:val="00F72726"/>
    <w:rsid w:val="00F730F3"/>
    <w:rsid w:val="00F739F1"/>
    <w:rsid w:val="00F80CC5"/>
    <w:rsid w:val="00F840DE"/>
    <w:rsid w:val="00FA13E7"/>
    <w:rsid w:val="00FA61D9"/>
    <w:rsid w:val="00FC01E9"/>
    <w:rsid w:val="00FC6B5C"/>
    <w:rsid w:val="00FD17EE"/>
    <w:rsid w:val="00FD2095"/>
    <w:rsid w:val="00FD5257"/>
    <w:rsid w:val="00FD754F"/>
    <w:rsid w:val="00FE2027"/>
    <w:rsid w:val="00FE58F4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2DB00"/>
  <w15:docId w15:val="{E2EA404C-7DCA-4F28-BD9D-FC7FCDE3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45DAE"/>
    <w:rPr>
      <w:sz w:val="24"/>
      <w:szCs w:val="24"/>
    </w:rPr>
  </w:style>
  <w:style w:type="paragraph" w:styleId="Cmsor2">
    <w:name w:val="heading 2"/>
    <w:basedOn w:val="Norml"/>
    <w:next w:val="Norml"/>
    <w:qFormat/>
    <w:rsid w:val="00796216"/>
    <w:pPr>
      <w:keepNext/>
      <w:outlineLvl w:val="1"/>
    </w:pPr>
    <w:rPr>
      <w:color w:val="000000"/>
      <w:sz w:val="32"/>
      <w:szCs w:val="28"/>
    </w:rPr>
  </w:style>
  <w:style w:type="paragraph" w:styleId="Cmsor3">
    <w:name w:val="heading 3"/>
    <w:basedOn w:val="Norml"/>
    <w:next w:val="Norml"/>
    <w:qFormat/>
    <w:rsid w:val="00796216"/>
    <w:pPr>
      <w:keepNext/>
      <w:outlineLvl w:val="2"/>
    </w:pPr>
    <w:rPr>
      <w:b/>
      <w:bC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7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B77A77"/>
    <w:rPr>
      <w:color w:val="0000FF"/>
      <w:u w:val="single"/>
    </w:rPr>
  </w:style>
  <w:style w:type="character" w:styleId="Kiemels2">
    <w:name w:val="Strong"/>
    <w:basedOn w:val="Bekezdsalapbettpusa"/>
    <w:qFormat/>
    <w:rsid w:val="00B77A77"/>
    <w:rPr>
      <w:b/>
      <w:bCs/>
    </w:rPr>
  </w:style>
  <w:style w:type="paragraph" w:styleId="lfej">
    <w:name w:val="header"/>
    <w:basedOn w:val="Norml"/>
    <w:rsid w:val="004449C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449C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1239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rsid w:val="00605D6C"/>
    <w:rPr>
      <w:color w:val="800080"/>
      <w:u w:val="single"/>
    </w:rPr>
  </w:style>
  <w:style w:type="paragraph" w:styleId="Dokumentumtrkp">
    <w:name w:val="Document Map"/>
    <w:basedOn w:val="Norml"/>
    <w:semiHidden/>
    <w:rsid w:val="00712F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85BD4"/>
  </w:style>
  <w:style w:type="paragraph" w:styleId="Listaszerbekezds">
    <w:name w:val="List Paragraph"/>
    <w:basedOn w:val="Norml"/>
    <w:uiPriority w:val="34"/>
    <w:qFormat/>
    <w:rsid w:val="00CC584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43E33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uiPriority w:val="99"/>
    <w:rsid w:val="00915883"/>
    <w:rPr>
      <w:sz w:val="24"/>
      <w:szCs w:val="24"/>
    </w:rPr>
  </w:style>
  <w:style w:type="paragraph" w:customStyle="1" w:styleId="Default">
    <w:name w:val="Default"/>
    <w:rsid w:val="00E022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61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.hu/files/docs/jogi-igazgatosag/szabalyzatok/Doktori_Szab%C3%A1lyzat_2023.VII.1-t%C5%91l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sas.livia@semmelwei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f.hu/files/docs/jogi-igazgatosag/szabalyzatok/Doktori_Szab%C3%A1lyzat_2023.VII.1-t%C5%91l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F7B7-1950-41A8-A4E6-E4FC64F0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 modul</vt:lpstr>
    </vt:vector>
  </TitlesOfParts>
  <Company/>
  <LinksUpToDate>false</LinksUpToDate>
  <CharactersWithSpaces>6638</CharactersWithSpaces>
  <SharedDoc>false</SharedDoc>
  <HLinks>
    <vt:vector size="96" baseType="variant">
      <vt:variant>
        <vt:i4>4915255</vt:i4>
      </vt:variant>
      <vt:variant>
        <vt:i4>45</vt:i4>
      </vt:variant>
      <vt:variant>
        <vt:i4>0</vt:i4>
      </vt:variant>
      <vt:variant>
        <vt:i4>5</vt:i4>
      </vt:variant>
      <vt:variant>
        <vt:lpwstr>mailto:akiss@lib.sote.hu</vt:lpwstr>
      </vt:variant>
      <vt:variant>
        <vt:lpwstr/>
      </vt:variant>
      <vt:variant>
        <vt:i4>1310822</vt:i4>
      </vt:variant>
      <vt:variant>
        <vt:i4>42</vt:i4>
      </vt:variant>
      <vt:variant>
        <vt:i4>0</vt:i4>
      </vt:variant>
      <vt:variant>
        <vt:i4>5</vt:i4>
      </vt:variant>
      <vt:variant>
        <vt:lpwstr>mailto:ecsajbok@lib.sote.hu</vt:lpwstr>
      </vt:variant>
      <vt:variant>
        <vt:lpwstr/>
      </vt:variant>
      <vt:variant>
        <vt:i4>983165</vt:i4>
      </vt:variant>
      <vt:variant>
        <vt:i4>39</vt:i4>
      </vt:variant>
      <vt:variant>
        <vt:i4>0</vt:i4>
      </vt:variant>
      <vt:variant>
        <vt:i4>5</vt:i4>
      </vt:variant>
      <vt:variant>
        <vt:lpwstr>mailto:aberhidi@lib.sote.hu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mailto:askulteti@lib.sote.hu</vt:lpwstr>
      </vt:variant>
      <vt:variant>
        <vt:lpwstr/>
      </vt:variant>
      <vt:variant>
        <vt:i4>3014747</vt:i4>
      </vt:variant>
      <vt:variant>
        <vt:i4>33</vt:i4>
      </vt:variant>
      <vt:variant>
        <vt:i4>0</vt:i4>
      </vt:variant>
      <vt:variant>
        <vt:i4>5</vt:i4>
      </vt:variant>
      <vt:variant>
        <vt:lpwstr>mailto:pszluka@lib.sote.hu</vt:lpwstr>
      </vt:variant>
      <vt:variant>
        <vt:lpwstr/>
      </vt:variant>
      <vt:variant>
        <vt:i4>655396</vt:i4>
      </vt:variant>
      <vt:variant>
        <vt:i4>30</vt:i4>
      </vt:variant>
      <vt:variant>
        <vt:i4>0</vt:i4>
      </vt:variant>
      <vt:variant>
        <vt:i4>5</vt:i4>
      </vt:variant>
      <vt:variant>
        <vt:lpwstr>mailto:ovidius@ovidius.hu</vt:lpwstr>
      </vt:variant>
      <vt:variant>
        <vt:lpwstr/>
      </vt:variant>
      <vt:variant>
        <vt:i4>7012379</vt:i4>
      </vt:variant>
      <vt:variant>
        <vt:i4>27</vt:i4>
      </vt:variant>
      <vt:variant>
        <vt:i4>0</vt:i4>
      </vt:variant>
      <vt:variant>
        <vt:i4>5</vt:i4>
      </vt:variant>
      <vt:variant>
        <vt:lpwstr>mailto:lvasas@lib.sote.hu</vt:lpwstr>
      </vt:variant>
      <vt:variant>
        <vt:lpwstr/>
      </vt:variant>
      <vt:variant>
        <vt:i4>2752551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5767244</vt:i4>
      </vt:variant>
      <vt:variant>
        <vt:i4>21</vt:i4>
      </vt:variant>
      <vt:variant>
        <vt:i4>0</vt:i4>
      </vt:variant>
      <vt:variant>
        <vt:i4>5</vt:i4>
      </vt:variant>
      <vt:variant>
        <vt:lpwstr>http://www.worldcat.org/</vt:lpwstr>
      </vt:variant>
      <vt:variant>
        <vt:lpwstr/>
      </vt:variant>
      <vt:variant>
        <vt:i4>4128813</vt:i4>
      </vt:variant>
      <vt:variant>
        <vt:i4>18</vt:i4>
      </vt:variant>
      <vt:variant>
        <vt:i4>0</vt:i4>
      </vt:variant>
      <vt:variant>
        <vt:i4>5</vt:i4>
      </vt:variant>
      <vt:variant>
        <vt:lpwstr>http://search.kib.ki.se/miks/bin2/</vt:lpwstr>
      </vt:variant>
      <vt:variant>
        <vt:lpwstr/>
      </vt:variant>
      <vt:variant>
        <vt:i4>1245212</vt:i4>
      </vt:variant>
      <vt:variant>
        <vt:i4>15</vt:i4>
      </vt:variant>
      <vt:variant>
        <vt:i4>0</vt:i4>
      </vt:variant>
      <vt:variant>
        <vt:i4>5</vt:i4>
      </vt:variant>
      <vt:variant>
        <vt:lpwstr>http://www.zbmed.de/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http://www.ncbi.nlm.nih.gov/entrez/query.fcgi?db=nlmcatalog</vt:lpwstr>
      </vt:variant>
      <vt:variant>
        <vt:lpwstr/>
      </vt:variant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http://www.mokka.hu/</vt:lpwstr>
      </vt:variant>
      <vt:variant>
        <vt:lpwstr/>
      </vt:variant>
      <vt:variant>
        <vt:i4>3145780</vt:i4>
      </vt:variant>
      <vt:variant>
        <vt:i4>6</vt:i4>
      </vt:variant>
      <vt:variant>
        <vt:i4>0</vt:i4>
      </vt:variant>
      <vt:variant>
        <vt:i4>5</vt:i4>
      </vt:variant>
      <vt:variant>
        <vt:lpwstr>http://nektar1.oszk.hu/</vt:lpwstr>
      </vt:variant>
      <vt:variant>
        <vt:lpwstr/>
      </vt:variant>
      <vt:variant>
        <vt:i4>7929973</vt:i4>
      </vt:variant>
      <vt:variant>
        <vt:i4>3</vt:i4>
      </vt:variant>
      <vt:variant>
        <vt:i4>0</vt:i4>
      </vt:variant>
      <vt:variant>
        <vt:i4>5</vt:i4>
      </vt:variant>
      <vt:variant>
        <vt:lpwstr>http://www.lib.sote.hu/</vt:lpwstr>
      </vt:variant>
      <vt:variant>
        <vt:lpwstr/>
      </vt:variant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http://www.lib.sote.hu/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modul</dc:title>
  <dc:creator>titkarsag</dc:creator>
  <cp:lastModifiedBy>Rab Tímea</cp:lastModifiedBy>
  <cp:revision>2</cp:revision>
  <cp:lastPrinted>2024-09-11T07:19:00Z</cp:lastPrinted>
  <dcterms:created xsi:type="dcterms:W3CDTF">2024-10-25T09:55:00Z</dcterms:created>
  <dcterms:modified xsi:type="dcterms:W3CDTF">2024-10-25T09:55:00Z</dcterms:modified>
</cp:coreProperties>
</file>